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E6680" w:rsidTr="003E6680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E6680">
              <w:trPr>
                <w:jc w:val="center"/>
              </w:trPr>
              <w:tc>
                <w:tcPr>
                  <w:tcW w:w="0" w:type="auto"/>
                  <w:shd w:val="clear" w:color="auto" w:fill="991B1E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6680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668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E6680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3E668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E6680" w:rsidRDefault="003E6680" w:rsidP="003E6680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676400" cy="1670050"/>
                                                <wp:effectExtent l="0" t="0" r="0" b="6350"/>
                                                <wp:docPr id="3" name="Picture 3" descr="https://mcusercontent.com/c63fa0336e42b516d5211f644/images/eb91665e-7796-4d64-b62d-c87d26bdcb2d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c63fa0336e42b516d5211f644/images/eb91665e-7796-4d64-b62d-c87d26bdcb2d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76400" cy="1670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E6680" w:rsidRDefault="003E6680" w:rsidP="003E6680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680" w:rsidRDefault="003E6680" w:rsidP="003E6680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E6680" w:rsidRDefault="003E6680" w:rsidP="003E668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6680" w:rsidRDefault="003E6680" w:rsidP="003E668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E6680">
              <w:trPr>
                <w:jc w:val="center"/>
              </w:trPr>
              <w:tc>
                <w:tcPr>
                  <w:tcW w:w="0" w:type="auto"/>
                  <w:tcMar>
                    <w:top w:w="405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E6680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E668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E668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8994"/>
                                    </w:tblGrid>
                                    <w:tr w:rsidR="003E668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3E6680" w:rsidRDefault="003E6680" w:rsidP="003E6680"/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4"/>
                                          </w:tblGrid>
                                          <w:tr w:rsidR="003E668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54"/>
                                                </w:tblGrid>
                                                <w:tr w:rsidR="003E6680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270" w:type="dxa"/>
                                                        <w:left w:w="270" w:type="dxa"/>
                                                        <w:bottom w:w="270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3E6680" w:rsidRDefault="003E6680" w:rsidP="003E6680">
                                                      <w:pPr>
                                                        <w:pStyle w:val="Heading2"/>
                                                        <w:spacing w:line="240" w:lineRule="auto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eorgia" w:eastAsia="Times New Roman" w:hAnsi="Georgia"/>
                                                          <w:color w:val="8B8ECF"/>
                                                          <w:sz w:val="45"/>
                                                          <w:szCs w:val="45"/>
                                                        </w:rPr>
                                                        <w:t xml:space="preserve">Law Enforcement Survival Guide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Georgia" w:eastAsia="Times New Roman" w:hAnsi="Georgia"/>
                                                          <w:color w:val="8B8ECF"/>
                                                          <w:sz w:val="45"/>
                                                          <w:szCs w:val="45"/>
                                                        </w:rPr>
                                                        <w:t>During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Georgia" w:eastAsia="Times New Roman" w:hAnsi="Georgia"/>
                                                          <w:color w:val="8B8ECF"/>
                                                          <w:sz w:val="45"/>
                                                          <w:szCs w:val="45"/>
                                                        </w:rPr>
                                                        <w:t xml:space="preserve"> the COVID-19 Pandemic</w:t>
                                                      </w:r>
                                                    </w:p>
                                                    <w:p w:rsidR="003E6680" w:rsidRPr="003E6680" w:rsidRDefault="003E6680" w:rsidP="003E6680">
                                                      <w:pPr>
                                                        <w:spacing w:before="150" w:after="150"/>
                                                        <w:jc w:val="center"/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t>Dear Resuscitation Academy alumni and friends,</w:t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  <w:t xml:space="preserve">A couple weeks ago, we shared a new resource created for our EMS partners, </w:t>
                                                      </w:r>
                                                      <w:hyperlink r:id="rId5" w:tgtFrame="_blank" w:history="1">
                                                        <w:r w:rsidRPr="003E6680">
                                                          <w:rPr>
                                                            <w:rStyle w:val="Hyperlink"/>
                                                            <w:rFonts w:ascii="Georgia" w:hAnsi="Georgia"/>
                                                            <w:color w:val="007C89"/>
                                                          </w:rPr>
                                                          <w:t>COVID-19: 10 Steps to Help Patients While Staying Safe</w:t>
                                                        </w:r>
                                                      </w:hyperlink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t>. Almost immediately, we got requests from our Law Enforcement partners asking for a similar guide geared for them. So, we got to work.</w:t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  <w:t>Partnering with the Seattle Police Department and King County Sheriff's Department, we wrote </w:t>
                                                      </w:r>
                                                      <w:hyperlink r:id="rId6" w:tgtFrame="_blank" w:history="1">
                                                        <w:r w:rsidRPr="003E6680">
                                                          <w:rPr>
                                                            <w:rStyle w:val="Hyperlink"/>
                                                            <w:rFonts w:ascii="Georgia" w:hAnsi="Georgia"/>
                                                            <w:color w:val="007C89"/>
                                                          </w:rPr>
                                                          <w:t>Law Enforcement Survival Guide During the COVD-19 Pandemic</w:t>
                                                        </w:r>
                                                      </w:hyperlink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t>. Please share this document widely with the Law Enforcement agencies in your community.</w:t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  <w:t>We will be updating this document regularly, so please check back for updated versions. We hope you will find i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t>t useful. </w:t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  <w:t>Be smart.  </w:t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  <w:t>Be safe,  </w:t>
                                                      </w:r>
                                                      <w:r w:rsidRPr="003E6680">
                                                        <w:rPr>
                                                          <w:rFonts w:ascii="Georgia" w:hAnsi="Georgia"/>
                                                          <w:color w:val="222222"/>
                                                        </w:rPr>
                                                        <w:br/>
                                                        <w:t>Mickey Eisenberg on behalf of the RA faculty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E6680" w:rsidRDefault="003E6680" w:rsidP="003E6680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E6680" w:rsidRDefault="003E6680" w:rsidP="003E6680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E6680" w:rsidRDefault="003E6680" w:rsidP="003E6680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E6680" w:rsidRDefault="003E6680" w:rsidP="003E6680"/>
                          </w:tc>
                        </w:tr>
                      </w:tbl>
                      <w:p w:rsidR="003E6680" w:rsidRDefault="003E6680" w:rsidP="003E6680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6680" w:rsidRDefault="003E6680" w:rsidP="003E668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E6680" w:rsidRDefault="003E6680" w:rsidP="003E668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17999" w:rsidRDefault="003E6680" w:rsidP="003E6680"/>
    <w:sectPr w:rsidR="0021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0"/>
    <w:rsid w:val="003E6680"/>
    <w:rsid w:val="00434270"/>
    <w:rsid w:val="004C3C7B"/>
    <w:rsid w:val="00C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75EC2-ED86-4377-86D2-F3518FAF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80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E6680"/>
    <w:pPr>
      <w:spacing w:line="360" w:lineRule="auto"/>
      <w:outlineLvl w:val="1"/>
    </w:pPr>
    <w:rPr>
      <w:rFonts w:ascii="Helvetica" w:hAnsi="Helvetica" w:cs="Helvetica"/>
      <w:b/>
      <w:bCs/>
      <w:color w:val="222222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E6680"/>
    <w:rPr>
      <w:rFonts w:ascii="Helvetica" w:hAnsi="Helvetica" w:cs="Helvetica"/>
      <w:b/>
      <w:bCs/>
      <w:color w:val="222222"/>
      <w:sz w:val="42"/>
      <w:szCs w:val="42"/>
    </w:rPr>
  </w:style>
  <w:style w:type="character" w:styleId="Hyperlink">
    <w:name w:val="Hyperlink"/>
    <w:basedOn w:val="DefaultParagraphFont"/>
    <w:uiPriority w:val="99"/>
    <w:semiHidden/>
    <w:unhideWhenUsed/>
    <w:rsid w:val="003E6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1.safelinks.protection.outlook.com/?url=https%3A%2F%2Fresuscitationacademy.us19.list-manage.com%2Ftrack%2Fclick%3Fu%3Dc63fa0336e42b516d5211f644%26id%3Dcc4790fa0f%26e%3D7e5647b465&amp;data=02%7C01%7Cbryan.howard%40kingcounty.gov%7C1135aca8b89c45e7dc6808d7ead63690%7Cbae5059a76f049d7999672dfe95d69c7%7C0%7C1%7C637236078066777422&amp;sdata=RZ1E%2BqOZuNWSrPWEIX%2FvTY4EgBVhfdDhQU1dT%2BwD5Ho%3D&amp;reserved=0" TargetMode="External"/><Relationship Id="rId5" Type="http://schemas.openxmlformats.org/officeDocument/2006/relationships/hyperlink" Target="https://gcc01.safelinks.protection.outlook.com/?url=https%3A%2F%2Fresuscitationacademy.us19.list-manage.com%2Ftrack%2Fclick%3Fu%3Dc63fa0336e42b516d5211f644%26id%3D942929d0af%26e%3D7e5647b465&amp;data=02%7C01%7Cbryan.howard%40kingcounty.gov%7C1135aca8b89c45e7dc6808d7ead63690%7Cbae5059a76f049d7999672dfe95d69c7%7C0%7C1%7C637236078066777422&amp;sdata=K9SvhFJRJ50MBGlGBpzhNrWM6pkp05o0gsNxPJiR%2BNk%3D&amp;reserved=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Gregory</dc:creator>
  <cp:keywords/>
  <dc:description/>
  <cp:lastModifiedBy>Deb Gregory</cp:lastModifiedBy>
  <cp:revision>1</cp:revision>
  <dcterms:created xsi:type="dcterms:W3CDTF">2020-04-27T19:28:00Z</dcterms:created>
  <dcterms:modified xsi:type="dcterms:W3CDTF">2020-04-27T19:32:00Z</dcterms:modified>
</cp:coreProperties>
</file>