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93A95" w14:textId="77777777" w:rsidR="00F87A5F" w:rsidRDefault="00F87A5F" w:rsidP="00F87A5F">
      <w:pPr>
        <w:rPr>
          <w:sz w:val="24"/>
          <w:szCs w:val="24"/>
        </w:rPr>
      </w:pPr>
    </w:p>
    <w:p w14:paraId="44B936E7" w14:textId="77777777" w:rsidR="00F87A5F" w:rsidRDefault="00F87A5F" w:rsidP="00F87A5F">
      <w:pPr>
        <w:rPr>
          <w:b/>
          <w:bCs/>
          <w:sz w:val="24"/>
          <w:szCs w:val="24"/>
        </w:rPr>
      </w:pPr>
      <w:r>
        <w:rPr>
          <w:b/>
          <w:bCs/>
          <w:sz w:val="24"/>
          <w:szCs w:val="24"/>
        </w:rPr>
        <w:t>Thursday, February 17</w:t>
      </w:r>
      <w:r>
        <w:rPr>
          <w:b/>
          <w:bCs/>
          <w:sz w:val="24"/>
          <w:szCs w:val="24"/>
          <w:vertAlign w:val="superscript"/>
        </w:rPr>
        <w:t>th</w:t>
      </w:r>
      <w:r>
        <w:rPr>
          <w:b/>
          <w:bCs/>
          <w:sz w:val="24"/>
          <w:szCs w:val="24"/>
        </w:rPr>
        <w:t xml:space="preserve">, 2022, 1100 – 1300 </w:t>
      </w:r>
      <w:proofErr w:type="spellStart"/>
      <w:r>
        <w:rPr>
          <w:b/>
          <w:bCs/>
          <w:sz w:val="24"/>
          <w:szCs w:val="24"/>
        </w:rPr>
        <w:t>Hrs</w:t>
      </w:r>
      <w:proofErr w:type="spellEnd"/>
    </w:p>
    <w:p w14:paraId="107C0E6B" w14:textId="77777777" w:rsidR="00F87A5F" w:rsidRDefault="00F87A5F" w:rsidP="00F87A5F">
      <w:pPr>
        <w:rPr>
          <w:b/>
          <w:bCs/>
          <w:sz w:val="24"/>
          <w:szCs w:val="24"/>
        </w:rPr>
      </w:pPr>
      <w:bookmarkStart w:id="0" w:name="_GoBack"/>
      <w:r>
        <w:rPr>
          <w:b/>
          <w:bCs/>
          <w:sz w:val="24"/>
          <w:szCs w:val="24"/>
        </w:rPr>
        <w:t>Community Awareness Briefing (CAB): Targeted Violence and Radicalization</w:t>
      </w:r>
    </w:p>
    <w:bookmarkEnd w:id="0"/>
    <w:p w14:paraId="0241D1D4" w14:textId="77777777" w:rsidR="00F87A5F" w:rsidRDefault="00F87A5F" w:rsidP="00F87A5F">
      <w:pPr>
        <w:rPr>
          <w:b/>
          <w:bCs/>
          <w:sz w:val="24"/>
          <w:szCs w:val="24"/>
        </w:rPr>
      </w:pPr>
    </w:p>
    <w:p w14:paraId="321B52E9" w14:textId="77777777" w:rsidR="00F87A5F" w:rsidRDefault="00F87A5F" w:rsidP="00F87A5F">
      <w:pPr>
        <w:rPr>
          <w:color w:val="000000"/>
          <w:shd w:val="clear" w:color="auto" w:fill="FFFFFF"/>
        </w:rPr>
      </w:pPr>
      <w:bookmarkStart w:id="1" w:name="_Hlk82087148"/>
      <w:r>
        <w:rPr>
          <w:color w:val="000000"/>
          <w:shd w:val="clear" w:color="auto" w:fill="FFFFFF"/>
        </w:rPr>
        <w:t>The Community Awareness Briefing (CAB) helps audience members begin to think about possible supportive actions that could create “off ramps” in a person’s pathway to radicalization before criminal activity occurs.  These off ramps can include referrals to social services, mental/behavioral health practitioners, and others.  The CAB uses a series of case studies covering violent extremism and targeted violence to illustrate the radicalization and recruitment process and to identify vulnerabilities and points of intervention.  The CAB is an unclassified presentation on radicalization and violent extremist recruitment designed to build awareness and understanding of violent extremism and to catalyze community efforts on prevention.  The CAB has been presented to social service and mental health providers, school safety teams, public safety officials, and directly to community organizations in multiple U.S. cities over the past few years. It often serves as a catalyst for community-driven targeted violence and terrorism prevention awareness projects.</w:t>
      </w:r>
    </w:p>
    <w:p w14:paraId="5D488485" w14:textId="77777777" w:rsidR="00F87A5F" w:rsidRDefault="00F87A5F" w:rsidP="00F87A5F">
      <w:pPr>
        <w:rPr>
          <w:color w:val="000000"/>
          <w:shd w:val="clear" w:color="auto" w:fill="FFFFFF"/>
        </w:rPr>
      </w:pPr>
    </w:p>
    <w:p w14:paraId="4210C4EC" w14:textId="77777777" w:rsidR="00F87A5F" w:rsidRDefault="00F87A5F" w:rsidP="00F87A5F">
      <w:pPr>
        <w:rPr>
          <w:color w:val="000000"/>
          <w:shd w:val="clear" w:color="auto" w:fill="FFFFFF"/>
        </w:rPr>
      </w:pPr>
      <w:r>
        <w:rPr>
          <w:color w:val="000000"/>
          <w:shd w:val="clear" w:color="auto" w:fill="FFFFFF"/>
        </w:rPr>
        <w:t>Due to the depth of the subject matter, this webinar is scheduled for two hours to allow for ample Q&amp;A.</w:t>
      </w:r>
    </w:p>
    <w:p w14:paraId="185F6D13" w14:textId="77777777" w:rsidR="00F87A5F" w:rsidRDefault="00F87A5F" w:rsidP="00F87A5F">
      <w:pPr>
        <w:rPr>
          <w:sz w:val="24"/>
          <w:szCs w:val="24"/>
        </w:rPr>
      </w:pPr>
      <w:r>
        <w:rPr>
          <w:sz w:val="24"/>
          <w:szCs w:val="24"/>
        </w:rPr>
        <w:t>Presenter: Jeremy Goldsmith, Regional Prevention Analyst, CP3 DHS</w:t>
      </w:r>
    </w:p>
    <w:p w14:paraId="1FE8357D" w14:textId="77777777" w:rsidR="00F87A5F" w:rsidRDefault="00F87A5F" w:rsidP="00F87A5F">
      <w:pPr>
        <w:rPr>
          <w:sz w:val="24"/>
          <w:szCs w:val="24"/>
        </w:rPr>
      </w:pPr>
    </w:p>
    <w:bookmarkEnd w:id="1"/>
    <w:p w14:paraId="2A58D01B" w14:textId="77777777" w:rsidR="00F87A5F" w:rsidRDefault="00F87A5F" w:rsidP="00F87A5F">
      <w:pPr>
        <w:rPr>
          <w:sz w:val="24"/>
          <w:szCs w:val="24"/>
        </w:rPr>
      </w:pPr>
      <w:r>
        <w:rPr>
          <w:sz w:val="24"/>
          <w:szCs w:val="24"/>
        </w:rPr>
        <w:t>Register in advance for this meeting:</w:t>
      </w:r>
    </w:p>
    <w:p w14:paraId="2C347187" w14:textId="77777777" w:rsidR="00F87A5F" w:rsidRDefault="00F87A5F" w:rsidP="00F87A5F">
      <w:pPr>
        <w:rPr>
          <w:sz w:val="24"/>
          <w:szCs w:val="24"/>
        </w:rPr>
      </w:pPr>
      <w:hyperlink r:id="rId7" w:history="1">
        <w:r>
          <w:rPr>
            <w:rStyle w:val="Hyperlink"/>
            <w:sz w:val="24"/>
            <w:szCs w:val="24"/>
          </w:rPr>
          <w:t>https://us06web.zoom.us/meeting/register/tZ0qcuCtpjgpHN1rxAZ400CsarHV_rqMj-uB</w:t>
        </w:r>
      </w:hyperlink>
    </w:p>
    <w:p w14:paraId="72F41A16" w14:textId="77777777" w:rsidR="00F87A5F" w:rsidRDefault="00F87A5F" w:rsidP="00F87A5F">
      <w:pPr>
        <w:rPr>
          <w:sz w:val="24"/>
          <w:szCs w:val="24"/>
        </w:rPr>
      </w:pPr>
    </w:p>
    <w:p w14:paraId="1999BA3A" w14:textId="77777777" w:rsidR="00F87A5F" w:rsidRDefault="00F87A5F" w:rsidP="00F87A5F">
      <w:pPr>
        <w:rPr>
          <w:sz w:val="24"/>
          <w:szCs w:val="24"/>
        </w:rPr>
      </w:pPr>
      <w:r>
        <w:rPr>
          <w:sz w:val="24"/>
          <w:szCs w:val="24"/>
        </w:rPr>
        <w:t>After registering, you will receive a confirmation email containing information about joining the meeting.</w:t>
      </w:r>
    </w:p>
    <w:p w14:paraId="3989FCD7" w14:textId="77777777" w:rsidR="00F87A5F" w:rsidRDefault="00F87A5F" w:rsidP="00F87A5F">
      <w:pPr>
        <w:rPr>
          <w:sz w:val="24"/>
          <w:szCs w:val="24"/>
        </w:rPr>
      </w:pPr>
    </w:p>
    <w:p w14:paraId="7DB59FAA" w14:textId="77777777" w:rsidR="00F87A5F" w:rsidRDefault="00F87A5F" w:rsidP="00F87A5F"/>
    <w:p w14:paraId="3BBB3B9D" w14:textId="77777777" w:rsidR="00217999" w:rsidRPr="00F87A5F" w:rsidRDefault="00F87A5F" w:rsidP="00F87A5F"/>
    <w:sectPr w:rsidR="00217999" w:rsidRPr="00F87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A5F"/>
    <w:rsid w:val="00434270"/>
    <w:rsid w:val="004C3C7B"/>
    <w:rsid w:val="00C766F3"/>
    <w:rsid w:val="00F87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3F087"/>
  <w15:chartTrackingRefBased/>
  <w15:docId w15:val="{E16FBF78-0C7D-4036-9195-C194C65B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A5F"/>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7A5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41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nam02.safelinks.protection.outlook.com/?url=https%3A%2F%2Fus06web.zoom.us%2Fmeeting%2Fregister%2FtZ0qcuCtpjgpHN1rxAZ400CsarHV_rqMj-uB&amp;data=04%7C01%7Cdgregory%40waspc.org%7C181cc4a6ddf746399a3d08d973e432e2%7C34d6dce08ae04697a70d42aa839a729c%7C0%7C0%7C637668246229873212%7CUnknown%7CTWFpbGZsb3d8eyJWIjoiMC4wLjAwMDAiLCJQIjoiV2luMzIiLCJBTiI6Ik1haWwiLCJXVCI6Mn0%3D%7C1000&amp;sdata=oaOqNVnDhXKuD6NeTiWsUiU9v2FFS7WZ%2F4VIY0aYGlU%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37BBC8EC64E0409F43DDC7859D8DD9" ma:contentTypeVersion="13" ma:contentTypeDescription="Create a new document." ma:contentTypeScope="" ma:versionID="e2863cb267a0b5bc2dfcbeaacf586363">
  <xsd:schema xmlns:xsd="http://www.w3.org/2001/XMLSchema" xmlns:xs="http://www.w3.org/2001/XMLSchema" xmlns:p="http://schemas.microsoft.com/office/2006/metadata/properties" xmlns:ns3="1ba5d9b7-19e9-43c2-a594-100796e9286e" xmlns:ns4="8ba5a7bd-d467-4f14-b7d2-83f23f822c83" targetNamespace="http://schemas.microsoft.com/office/2006/metadata/properties" ma:root="true" ma:fieldsID="646fd6d5b3e1e583534a684ed5c49cb0" ns3:_="" ns4:_="">
    <xsd:import namespace="1ba5d9b7-19e9-43c2-a594-100796e9286e"/>
    <xsd:import namespace="8ba5a7bd-d467-4f14-b7d2-83f23f822c8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5d9b7-19e9-43c2-a594-100796e9286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a5a7bd-d467-4f14-b7d2-83f23f822c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145857-B6A7-44A4-BDF5-A0996B9A5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5d9b7-19e9-43c2-a594-100796e9286e"/>
    <ds:schemaRef ds:uri="8ba5a7bd-d467-4f14-b7d2-83f23f822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B49633-BDC0-4676-9DF4-1E13BCE144B4}">
  <ds:schemaRefs>
    <ds:schemaRef ds:uri="http://schemas.microsoft.com/sharepoint/v3/contenttype/forms"/>
  </ds:schemaRefs>
</ds:datastoreItem>
</file>

<file path=customXml/itemProps3.xml><?xml version="1.0" encoding="utf-8"?>
<ds:datastoreItem xmlns:ds="http://schemas.openxmlformats.org/officeDocument/2006/customXml" ds:itemID="{2B47B4B9-D105-40DC-AA2C-5522235D0859}">
  <ds:schemaRefs>
    <ds:schemaRef ds:uri="http://purl.org/dc/elements/1.1/"/>
    <ds:schemaRef ds:uri="http://schemas.microsoft.com/office/2006/metadata/properties"/>
    <ds:schemaRef ds:uri="http://purl.org/dc/terms/"/>
    <ds:schemaRef ds:uri="1ba5d9b7-19e9-43c2-a594-100796e9286e"/>
    <ds:schemaRef ds:uri="http://schemas.openxmlformats.org/package/2006/metadata/core-properties"/>
    <ds:schemaRef ds:uri="http://schemas.microsoft.com/office/2006/documentManagement/types"/>
    <ds:schemaRef ds:uri="http://schemas.microsoft.com/office/infopath/2007/PartnerControls"/>
    <ds:schemaRef ds:uri="8ba5a7bd-d467-4f14-b7d2-83f23f822c8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Gregory</dc:creator>
  <cp:keywords/>
  <dc:description/>
  <cp:lastModifiedBy>Deb Gregory</cp:lastModifiedBy>
  <cp:revision>1</cp:revision>
  <dcterms:created xsi:type="dcterms:W3CDTF">2021-09-10T16:16:00Z</dcterms:created>
  <dcterms:modified xsi:type="dcterms:W3CDTF">2021-09-10T16:23:00Z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0x010100A337BBC8EC64E0409F43DDC7859D8DD9</vt:lpwstr>
  </property>
</Properties>
</file>