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60" w:rsidRDefault="00D12060">
      <w:bookmarkStart w:id="0" w:name="_GoBack"/>
      <w:bookmarkEnd w:id="0"/>
    </w:p>
    <w:p w:rsidR="00D12060" w:rsidRDefault="00D12060"/>
    <w:p w:rsidR="00D12060" w:rsidRDefault="00D12060"/>
    <w:p w:rsidR="00D12060" w:rsidRDefault="00D12060"/>
    <w:p w:rsidR="00D12060" w:rsidRDefault="00D12060"/>
    <w:p w:rsidR="00D12060" w:rsidRDefault="00D12060"/>
    <w:p w:rsidR="00D12060" w:rsidRPr="00C84574" w:rsidRDefault="00C84574">
      <w:pPr>
        <w:rPr>
          <w:rFonts w:ascii="Arial" w:hAnsi="Arial" w:cs="Arial"/>
          <w:color w:val="FF0000"/>
        </w:rPr>
      </w:pPr>
      <w:r w:rsidRPr="00C84574">
        <w:rPr>
          <w:rFonts w:ascii="Arial" w:hAnsi="Arial" w:cs="Arial"/>
          <w:color w:val="FF0000"/>
        </w:rPr>
        <w:t>Date</w:t>
      </w:r>
    </w:p>
    <w:p w:rsidR="00C84574" w:rsidRDefault="00C84574">
      <w:pPr>
        <w:rPr>
          <w:rFonts w:ascii="Arial" w:hAnsi="Arial" w:cs="Arial"/>
        </w:rPr>
      </w:pPr>
    </w:p>
    <w:p w:rsidR="00AA3650" w:rsidRPr="00C84574" w:rsidRDefault="00AA3650">
      <w:pPr>
        <w:rPr>
          <w:rFonts w:ascii="Arial" w:hAnsi="Arial" w:cs="Arial"/>
        </w:rPr>
      </w:pPr>
      <w:r w:rsidRPr="00C84574">
        <w:rPr>
          <w:rFonts w:ascii="Arial" w:hAnsi="Arial" w:cs="Arial"/>
        </w:rPr>
        <w:t>Dear</w:t>
      </w:r>
      <w:r w:rsidR="00C84574">
        <w:rPr>
          <w:rFonts w:ascii="Arial" w:hAnsi="Arial" w:cs="Arial"/>
        </w:rPr>
        <w:t xml:space="preserve"> Lucky Eagle Casino Associate:</w:t>
      </w:r>
    </w:p>
    <w:p w:rsidR="00D720D0" w:rsidRPr="00C84574" w:rsidRDefault="00AA3650">
      <w:pPr>
        <w:rPr>
          <w:rFonts w:ascii="Arial" w:hAnsi="Arial" w:cs="Arial"/>
        </w:rPr>
      </w:pPr>
      <w:r w:rsidRPr="00C84574">
        <w:rPr>
          <w:rFonts w:ascii="Arial" w:hAnsi="Arial" w:cs="Arial"/>
        </w:rPr>
        <w:t xml:space="preserve">We would like to take this opportunity to </w:t>
      </w:r>
      <w:r w:rsidR="00D720D0" w:rsidRPr="00C84574">
        <w:rPr>
          <w:rFonts w:ascii="Arial" w:hAnsi="Arial" w:cs="Arial"/>
        </w:rPr>
        <w:t>educate and inform</w:t>
      </w:r>
      <w:r w:rsidRPr="00C84574">
        <w:rPr>
          <w:rFonts w:ascii="Arial" w:hAnsi="Arial" w:cs="Arial"/>
        </w:rPr>
        <w:t xml:space="preserve"> you </w:t>
      </w:r>
      <w:r w:rsidR="00D720D0" w:rsidRPr="00C84574">
        <w:rPr>
          <w:rFonts w:ascii="Arial" w:hAnsi="Arial" w:cs="Arial"/>
        </w:rPr>
        <w:t xml:space="preserve">of your responsibilities and role in </w:t>
      </w:r>
      <w:r w:rsidR="00C84574" w:rsidRPr="00C84574">
        <w:rPr>
          <w:rFonts w:ascii="Arial" w:hAnsi="Arial" w:cs="Arial"/>
        </w:rPr>
        <w:t xml:space="preserve">helping </w:t>
      </w:r>
      <w:r w:rsidR="00D720D0" w:rsidRPr="00C84574">
        <w:rPr>
          <w:rFonts w:ascii="Arial" w:hAnsi="Arial" w:cs="Arial"/>
        </w:rPr>
        <w:t>keep</w:t>
      </w:r>
      <w:r w:rsidR="00C84574" w:rsidRPr="00C84574">
        <w:rPr>
          <w:rFonts w:ascii="Arial" w:hAnsi="Arial" w:cs="Arial"/>
        </w:rPr>
        <w:t xml:space="preserve"> </w:t>
      </w:r>
      <w:r w:rsidR="00D720D0" w:rsidRPr="00C84574">
        <w:rPr>
          <w:rFonts w:ascii="Arial" w:hAnsi="Arial" w:cs="Arial"/>
        </w:rPr>
        <w:t>our community safe from sexual predators under both Federal Law and Tribal Code.  As</w:t>
      </w:r>
      <w:r w:rsidR="00C84574">
        <w:rPr>
          <w:rFonts w:ascii="Arial" w:hAnsi="Arial" w:cs="Arial"/>
        </w:rPr>
        <w:t xml:space="preserve"> a Tribal employer</w:t>
      </w:r>
      <w:r w:rsidR="00D720D0" w:rsidRPr="00C84574">
        <w:rPr>
          <w:rFonts w:ascii="Arial" w:hAnsi="Arial" w:cs="Arial"/>
        </w:rPr>
        <w:t xml:space="preserve">, it is our responsibility to notify all of our current </w:t>
      </w:r>
      <w:r w:rsidR="00C84574">
        <w:rPr>
          <w:rFonts w:ascii="Arial" w:hAnsi="Arial" w:cs="Arial"/>
        </w:rPr>
        <w:t>associates of the</w:t>
      </w:r>
      <w:r w:rsidR="00D720D0" w:rsidRPr="00C84574">
        <w:rPr>
          <w:rFonts w:ascii="Arial" w:hAnsi="Arial" w:cs="Arial"/>
        </w:rPr>
        <w:t xml:space="preserve"> registration requirements.  </w:t>
      </w:r>
    </w:p>
    <w:p w:rsidR="00AA3650" w:rsidRPr="00C84574" w:rsidRDefault="00D720D0">
      <w:pPr>
        <w:rPr>
          <w:rFonts w:ascii="Arial" w:hAnsi="Arial" w:cs="Arial"/>
        </w:rPr>
      </w:pPr>
      <w:r w:rsidRPr="00C84574">
        <w:rPr>
          <w:rFonts w:ascii="Arial" w:hAnsi="Arial" w:cs="Arial"/>
        </w:rPr>
        <w:t xml:space="preserve">Under Federal Law, the Adam Walsh Child Protection and Safety Act of </w:t>
      </w:r>
      <w:r w:rsidR="00D12060" w:rsidRPr="00C84574">
        <w:rPr>
          <w:rFonts w:ascii="Arial" w:hAnsi="Arial" w:cs="Arial"/>
        </w:rPr>
        <w:t>2006, 18 United States Code 255</w:t>
      </w:r>
      <w:r w:rsidRPr="00C84574">
        <w:rPr>
          <w:rFonts w:ascii="Arial" w:hAnsi="Arial" w:cs="Arial"/>
        </w:rPr>
        <w:t>0, all convicted sex and/or kidnapping offenders are required to register in any jurisdictions they live, work or attend school.</w:t>
      </w:r>
      <w:r w:rsidR="00AA3650" w:rsidRPr="00C84574">
        <w:rPr>
          <w:rFonts w:ascii="Arial" w:hAnsi="Arial" w:cs="Arial"/>
        </w:rPr>
        <w:t xml:space="preserve">  </w:t>
      </w:r>
    </w:p>
    <w:p w:rsidR="00D720D0" w:rsidRPr="00C84574" w:rsidRDefault="00684EF2">
      <w:pPr>
        <w:rPr>
          <w:rFonts w:ascii="Arial" w:hAnsi="Arial" w:cs="Arial"/>
        </w:rPr>
      </w:pPr>
      <w:r w:rsidRPr="00C84574">
        <w:rPr>
          <w:rFonts w:ascii="Arial" w:hAnsi="Arial" w:cs="Arial"/>
        </w:rPr>
        <w:t xml:space="preserve">The Chehalis Code has adopted this requirement under 3.1.2.120 </w:t>
      </w:r>
      <w:r w:rsidR="00D720D0" w:rsidRPr="00C84574">
        <w:rPr>
          <w:rFonts w:ascii="Arial" w:hAnsi="Arial" w:cs="Arial"/>
        </w:rPr>
        <w:t xml:space="preserve">for any sex and/or kidnapping offenders who live, work or attend school within the exterior boundaries of the reservation or on property owned by the </w:t>
      </w:r>
      <w:r w:rsidR="00C84574">
        <w:rPr>
          <w:rFonts w:ascii="Arial" w:hAnsi="Arial" w:cs="Arial"/>
        </w:rPr>
        <w:t>T</w:t>
      </w:r>
      <w:r w:rsidR="00D720D0" w:rsidRPr="00C84574">
        <w:rPr>
          <w:rFonts w:ascii="Arial" w:hAnsi="Arial" w:cs="Arial"/>
        </w:rPr>
        <w:t xml:space="preserve">ribe in fee or trust regardless of the location.  </w:t>
      </w:r>
    </w:p>
    <w:p w:rsidR="00D720D0" w:rsidRPr="00C84574" w:rsidRDefault="00D720D0">
      <w:pPr>
        <w:rPr>
          <w:rFonts w:ascii="Arial" w:hAnsi="Arial" w:cs="Arial"/>
        </w:rPr>
      </w:pPr>
      <w:r w:rsidRPr="00C84574">
        <w:rPr>
          <w:rFonts w:ascii="Arial" w:hAnsi="Arial" w:cs="Arial"/>
        </w:rPr>
        <w:t xml:space="preserve">Further, it is the policy of the Confederate Tribes of the Chehalis Reservation that any non-tribal member tier 2 or 3 convicted sex offender shall not be allowed on </w:t>
      </w:r>
      <w:r w:rsidR="00C84574">
        <w:rPr>
          <w:rFonts w:ascii="Arial" w:hAnsi="Arial" w:cs="Arial"/>
        </w:rPr>
        <w:t>T</w:t>
      </w:r>
      <w:r w:rsidRPr="00C84574">
        <w:rPr>
          <w:rFonts w:ascii="Arial" w:hAnsi="Arial" w:cs="Arial"/>
        </w:rPr>
        <w:t>ribal lands.  Tier 1 non-tribal members must immediately report</w:t>
      </w:r>
      <w:r w:rsidR="00C84574">
        <w:rPr>
          <w:rFonts w:ascii="Arial" w:hAnsi="Arial" w:cs="Arial"/>
        </w:rPr>
        <w:t xml:space="preserve"> their status</w:t>
      </w:r>
      <w:r w:rsidRPr="00C84574">
        <w:rPr>
          <w:rFonts w:ascii="Arial" w:hAnsi="Arial" w:cs="Arial"/>
        </w:rPr>
        <w:t xml:space="preserve"> to the </w:t>
      </w:r>
      <w:r w:rsidR="00C84574">
        <w:rPr>
          <w:rFonts w:ascii="Arial" w:hAnsi="Arial" w:cs="Arial"/>
        </w:rPr>
        <w:t>Chehalis T</w:t>
      </w:r>
      <w:r w:rsidRPr="00C84574">
        <w:rPr>
          <w:rFonts w:ascii="Arial" w:hAnsi="Arial" w:cs="Arial"/>
        </w:rPr>
        <w:t xml:space="preserve">ribal </w:t>
      </w:r>
      <w:r w:rsidR="00C84574">
        <w:rPr>
          <w:rFonts w:ascii="Arial" w:hAnsi="Arial" w:cs="Arial"/>
        </w:rPr>
        <w:t>P</w:t>
      </w:r>
      <w:r w:rsidRPr="00C84574">
        <w:rPr>
          <w:rFonts w:ascii="Arial" w:hAnsi="Arial" w:cs="Arial"/>
        </w:rPr>
        <w:t>olice</w:t>
      </w:r>
      <w:r w:rsidR="00C84574">
        <w:rPr>
          <w:rFonts w:ascii="Arial" w:hAnsi="Arial" w:cs="Arial"/>
        </w:rPr>
        <w:t>. T</w:t>
      </w:r>
      <w:r w:rsidRPr="00C84574">
        <w:rPr>
          <w:rFonts w:ascii="Arial" w:hAnsi="Arial" w:cs="Arial"/>
        </w:rPr>
        <w:t xml:space="preserve">he </w:t>
      </w:r>
      <w:r w:rsidR="00C84574">
        <w:rPr>
          <w:rFonts w:ascii="Arial" w:hAnsi="Arial" w:cs="Arial"/>
        </w:rPr>
        <w:t xml:space="preserve">Chehalis </w:t>
      </w:r>
      <w:r w:rsidRPr="00C84574">
        <w:rPr>
          <w:rFonts w:ascii="Arial" w:hAnsi="Arial" w:cs="Arial"/>
        </w:rPr>
        <w:t xml:space="preserve">Business Committee </w:t>
      </w:r>
      <w:r w:rsidR="00C84574">
        <w:rPr>
          <w:rFonts w:ascii="Arial" w:hAnsi="Arial" w:cs="Arial"/>
        </w:rPr>
        <w:t xml:space="preserve">will make status </w:t>
      </w:r>
      <w:r w:rsidR="00D12060" w:rsidRPr="00C84574">
        <w:rPr>
          <w:rFonts w:ascii="Arial" w:hAnsi="Arial" w:cs="Arial"/>
        </w:rPr>
        <w:t>determination</w:t>
      </w:r>
      <w:r w:rsidR="00C84574">
        <w:rPr>
          <w:rFonts w:ascii="Arial" w:hAnsi="Arial" w:cs="Arial"/>
        </w:rPr>
        <w:t>s</w:t>
      </w:r>
      <w:r w:rsidR="00D12060" w:rsidRPr="00C84574">
        <w:rPr>
          <w:rFonts w:ascii="Arial" w:hAnsi="Arial" w:cs="Arial"/>
        </w:rPr>
        <w:t xml:space="preserve"> on a case-by-case basis</w:t>
      </w:r>
      <w:r w:rsidRPr="00C84574">
        <w:rPr>
          <w:rFonts w:ascii="Arial" w:hAnsi="Arial" w:cs="Arial"/>
        </w:rPr>
        <w:t>.</w:t>
      </w:r>
    </w:p>
    <w:p w:rsidR="006B58F4" w:rsidRPr="00C84574" w:rsidRDefault="006B58F4">
      <w:pPr>
        <w:rPr>
          <w:rFonts w:ascii="Arial" w:hAnsi="Arial" w:cs="Arial"/>
        </w:rPr>
      </w:pPr>
      <w:r w:rsidRPr="00C84574">
        <w:rPr>
          <w:rFonts w:ascii="Arial" w:hAnsi="Arial" w:cs="Arial"/>
        </w:rPr>
        <w:t>Sincerely,</w:t>
      </w:r>
    </w:p>
    <w:p w:rsidR="00C84574" w:rsidRDefault="00C84574" w:rsidP="00950845">
      <w:pPr>
        <w:pStyle w:val="NoSpacing"/>
        <w:rPr>
          <w:rFonts w:ascii="Arial" w:hAnsi="Arial" w:cs="Arial"/>
        </w:rPr>
      </w:pPr>
      <w:r w:rsidRPr="00950845">
        <w:rPr>
          <w:rFonts w:ascii="Arial" w:hAnsi="Arial" w:cs="Arial"/>
        </w:rPr>
        <w:t>Chehalis Tribal Police</w:t>
      </w:r>
    </w:p>
    <w:p w:rsidR="00950845" w:rsidRPr="00950845" w:rsidRDefault="00950845" w:rsidP="00950845">
      <w:pPr>
        <w:pStyle w:val="NoSpacing"/>
        <w:rPr>
          <w:rFonts w:ascii="Arial" w:hAnsi="Arial" w:cs="Arial"/>
        </w:rPr>
      </w:pPr>
      <w:r w:rsidRPr="00950845">
        <w:rPr>
          <w:rFonts w:ascii="Arial" w:hAnsi="Arial" w:cs="Arial"/>
        </w:rPr>
        <w:t xml:space="preserve">30 </w:t>
      </w:r>
      <w:proofErr w:type="spellStart"/>
      <w:r w:rsidRPr="00950845">
        <w:rPr>
          <w:rFonts w:ascii="Arial" w:hAnsi="Arial" w:cs="Arial"/>
        </w:rPr>
        <w:t>Niederman</w:t>
      </w:r>
      <w:proofErr w:type="spellEnd"/>
      <w:r w:rsidRPr="00950845">
        <w:rPr>
          <w:rFonts w:ascii="Arial" w:hAnsi="Arial" w:cs="Arial"/>
        </w:rPr>
        <w:t xml:space="preserve"> Rd.</w:t>
      </w:r>
    </w:p>
    <w:p w:rsidR="00950845" w:rsidRPr="00950845" w:rsidRDefault="00950845" w:rsidP="00950845">
      <w:pPr>
        <w:pStyle w:val="NoSpacing"/>
        <w:rPr>
          <w:rFonts w:ascii="Arial" w:hAnsi="Arial" w:cs="Arial"/>
        </w:rPr>
      </w:pPr>
      <w:r w:rsidRPr="00950845">
        <w:rPr>
          <w:rFonts w:ascii="Arial" w:hAnsi="Arial" w:cs="Arial"/>
        </w:rPr>
        <w:t>Oakville, WA 98568</w:t>
      </w:r>
    </w:p>
    <w:p w:rsidR="00950845" w:rsidRPr="00950845" w:rsidRDefault="00950845" w:rsidP="00950845">
      <w:pPr>
        <w:pStyle w:val="NoSpacing"/>
        <w:rPr>
          <w:rFonts w:ascii="Arial" w:hAnsi="Arial" w:cs="Arial"/>
        </w:rPr>
      </w:pPr>
      <w:r w:rsidRPr="00950845">
        <w:rPr>
          <w:rFonts w:ascii="Arial" w:hAnsi="Arial" w:cs="Arial"/>
        </w:rPr>
        <w:t>360-273-7051</w:t>
      </w:r>
    </w:p>
    <w:p w:rsidR="00950845" w:rsidRPr="00950845" w:rsidRDefault="00950845" w:rsidP="00950845">
      <w:pPr>
        <w:pStyle w:val="NoSpacing"/>
        <w:rPr>
          <w:rFonts w:ascii="Arial" w:hAnsi="Arial" w:cs="Arial"/>
        </w:rPr>
      </w:pPr>
    </w:p>
    <w:sectPr w:rsidR="00950845" w:rsidRPr="00950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FA" w:rsidRDefault="004577FA" w:rsidP="00AE024A">
      <w:pPr>
        <w:spacing w:after="0" w:line="240" w:lineRule="auto"/>
      </w:pPr>
      <w:r>
        <w:separator/>
      </w:r>
    </w:p>
  </w:endnote>
  <w:endnote w:type="continuationSeparator" w:id="0">
    <w:p w:rsidR="004577FA" w:rsidRDefault="004577FA" w:rsidP="00AE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E024A" w:rsidRDefault="00AE024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E024A" w:rsidRDefault="00AE024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E024A" w:rsidRDefault="00AE02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FA" w:rsidRDefault="004577FA" w:rsidP="00AE024A">
      <w:pPr>
        <w:spacing w:after="0" w:line="240" w:lineRule="auto"/>
      </w:pPr>
      <w:r>
        <w:separator/>
      </w:r>
    </w:p>
  </w:footnote>
  <w:footnote w:type="continuationSeparator" w:id="0">
    <w:p w:rsidR="004577FA" w:rsidRDefault="004577FA" w:rsidP="00AE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E024A" w:rsidRDefault="000163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5121547" o:spid="_x0000_s2050" type="#_x0000_t75" style="position:absolute;margin-left:0;margin-top:0;width:467.7pt;height:420pt;z-index:-251657216;mso-position-horizontal:center;mso-position-horizontal-relative:margin;mso-position-vertical:center;mso-position-vertical-relative:margin" o:allowincell="f">
          <v:imagedata r:id="rId1" o:title="bad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E024A" w:rsidRDefault="000163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5121548" o:spid="_x0000_s2051" type="#_x0000_t75" style="position:absolute;margin-left:0;margin-top:0;width:467.7pt;height:420pt;z-index:-251656192;mso-position-horizontal:center;mso-position-horizontal-relative:margin;mso-position-vertical:center;mso-position-vertical-relative:margin" o:allowincell="f">
          <v:imagedata r:id="rId1" o:title="bad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E024A" w:rsidRDefault="000163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5121546" o:spid="_x0000_s2049" type="#_x0000_t75" style="position:absolute;margin-left:0;margin-top:0;width:467.7pt;height:420pt;z-index:-251658240;mso-position-horizontal:center;mso-position-horizontal-relative:margin;mso-position-vertical:center;mso-position-vertical-relative:margin" o:allowincell="f">
          <v:imagedata r:id="rId1" o:title="bad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4A"/>
    <w:rsid w:val="00016371"/>
    <w:rsid w:val="000F1345"/>
    <w:rsid w:val="00452911"/>
    <w:rsid w:val="004577FA"/>
    <w:rsid w:val="00684EF2"/>
    <w:rsid w:val="006B58F4"/>
    <w:rsid w:val="007768BC"/>
    <w:rsid w:val="00950845"/>
    <w:rsid w:val="00AA3650"/>
    <w:rsid w:val="00AE024A"/>
    <w:rsid w:val="00C84574"/>
    <w:rsid w:val="00D12060"/>
    <w:rsid w:val="00D7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4A"/>
  </w:style>
  <w:style w:type="paragraph" w:styleId="Footer">
    <w:name w:val="footer"/>
    <w:basedOn w:val="Normal"/>
    <w:link w:val="FooterChar"/>
    <w:uiPriority w:val="99"/>
    <w:unhideWhenUsed/>
    <w:rsid w:val="00AE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4A"/>
  </w:style>
  <w:style w:type="paragraph" w:styleId="NoSpacing">
    <w:name w:val="No Spacing"/>
    <w:uiPriority w:val="1"/>
    <w:qFormat/>
    <w:rsid w:val="009508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24A"/>
  </w:style>
  <w:style w:type="paragraph" w:styleId="Footer">
    <w:name w:val="footer"/>
    <w:basedOn w:val="Normal"/>
    <w:link w:val="FooterChar"/>
    <w:uiPriority w:val="99"/>
    <w:unhideWhenUsed/>
    <w:rsid w:val="00AE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24A"/>
  </w:style>
  <w:style w:type="paragraph" w:styleId="NoSpacing">
    <w:name w:val="No Spacing"/>
    <w:uiPriority w:val="1"/>
    <w:qFormat/>
    <w:rsid w:val="00950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Kendreah Allen</dc:creator>
  <cp:keywords/>
  <dc:description/>
  <cp:lastModifiedBy>Michael</cp:lastModifiedBy>
  <cp:revision>2</cp:revision>
  <cp:lastPrinted>2012-04-26T20:05:00Z</cp:lastPrinted>
  <dcterms:created xsi:type="dcterms:W3CDTF">2013-01-09T16:42:00Z</dcterms:created>
  <dcterms:modified xsi:type="dcterms:W3CDTF">2013-01-09T16:42:00Z</dcterms:modified>
</cp:coreProperties>
</file>