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1A" w:rsidRDefault="009543FA">
      <w:pPr>
        <w:jc w:val="center"/>
        <w:rPr>
          <w:rFonts w:ascii="Times New Roman Bold" w:eastAsia="Times New Roman Bold" w:hAnsi="Times New Roman Bold" w:cs="Times New Roman Bold"/>
          <w:sz w:val="32"/>
          <w:szCs w:val="32"/>
        </w:rPr>
      </w:pPr>
      <w:r>
        <w:rPr>
          <w:rFonts w:ascii="Times New Roman Bold"/>
          <w:sz w:val="32"/>
          <w:szCs w:val="32"/>
        </w:rPr>
        <w:t xml:space="preserve">Frequently Asked Questions for </w:t>
      </w:r>
    </w:p>
    <w:p w:rsidR="005A581A" w:rsidRDefault="009543FA">
      <w:pPr>
        <w:jc w:val="center"/>
        <w:rPr>
          <w:rFonts w:ascii="Times New Roman Bold" w:eastAsia="Times New Roman Bold" w:hAnsi="Times New Roman Bold" w:cs="Times New Roman Bold"/>
          <w:sz w:val="32"/>
          <w:szCs w:val="32"/>
        </w:rPr>
      </w:pPr>
      <w:r>
        <w:rPr>
          <w:rFonts w:ascii="Times New Roman Bold"/>
          <w:sz w:val="32"/>
          <w:szCs w:val="32"/>
        </w:rPr>
        <w:t>Failure to Register (FTR) Cases</w:t>
      </w:r>
    </w:p>
    <w:p w:rsidR="005A581A" w:rsidRDefault="005A581A">
      <w:pPr>
        <w:rPr>
          <w:sz w:val="32"/>
          <w:szCs w:val="32"/>
        </w:rPr>
      </w:pP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I.  TYPES OF FAILURE TO REGISTER</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How many different types of FTR are there?</w:t>
      </w:r>
    </w:p>
    <w:p w:rsidR="005A581A" w:rsidRDefault="009543FA">
      <w:pPr>
        <w:tabs>
          <w:tab w:val="left" w:pos="450"/>
          <w:tab w:val="left" w:pos="1080"/>
        </w:tabs>
        <w:ind w:left="450"/>
        <w:rPr>
          <w:sz w:val="24"/>
          <w:szCs w:val="24"/>
        </w:rPr>
      </w:pPr>
      <w:r>
        <w:rPr>
          <w:rFonts w:ascii="Times New Roman Bold"/>
          <w:sz w:val="24"/>
          <w:szCs w:val="24"/>
        </w:rPr>
        <w:t>A:</w:t>
      </w:r>
      <w:r>
        <w:rPr>
          <w:sz w:val="24"/>
          <w:szCs w:val="24"/>
        </w:rPr>
        <w:t xml:space="preserve">  Five.  The distinction is important because different consequences flow from each. </w:t>
      </w:r>
    </w:p>
    <w:p w:rsidR="005A581A" w:rsidRDefault="009543FA" w:rsidP="006539D4">
      <w:pPr>
        <w:numPr>
          <w:ilvl w:val="0"/>
          <w:numId w:val="1"/>
        </w:numPr>
        <w:tabs>
          <w:tab w:val="clear" w:pos="1260"/>
          <w:tab w:val="left" w:pos="450"/>
          <w:tab w:val="num" w:pos="1200"/>
        </w:tabs>
        <w:ind w:left="1200" w:hanging="300"/>
      </w:pPr>
      <w:r>
        <w:rPr>
          <w:i/>
          <w:iCs/>
          <w:sz w:val="24"/>
          <w:szCs w:val="24"/>
        </w:rPr>
        <w:t xml:space="preserve">Felony </w:t>
      </w:r>
      <w:r>
        <w:rPr>
          <w:sz w:val="24"/>
          <w:szCs w:val="24"/>
        </w:rPr>
        <w:t xml:space="preserve">Failure to Register as a </w:t>
      </w:r>
      <w:r>
        <w:rPr>
          <w:i/>
          <w:iCs/>
          <w:sz w:val="24"/>
          <w:szCs w:val="24"/>
        </w:rPr>
        <w:t>Sex Offender</w:t>
      </w:r>
    </w:p>
    <w:p w:rsidR="005A581A" w:rsidRDefault="009543FA" w:rsidP="006539D4">
      <w:pPr>
        <w:numPr>
          <w:ilvl w:val="1"/>
          <w:numId w:val="2"/>
        </w:numPr>
        <w:tabs>
          <w:tab w:val="left" w:pos="450"/>
          <w:tab w:val="num" w:pos="1740"/>
          <w:tab w:val="left" w:pos="1800"/>
        </w:tabs>
        <w:ind w:left="1740" w:hanging="300"/>
      </w:pPr>
      <w:r>
        <w:rPr>
          <w:sz w:val="24"/>
          <w:szCs w:val="24"/>
        </w:rPr>
        <w:t>Underlying sex offense is a felony</w:t>
      </w:r>
    </w:p>
    <w:p w:rsidR="005A581A" w:rsidRDefault="009543FA" w:rsidP="006539D4">
      <w:pPr>
        <w:numPr>
          <w:ilvl w:val="1"/>
          <w:numId w:val="3"/>
        </w:numPr>
        <w:tabs>
          <w:tab w:val="left" w:pos="450"/>
          <w:tab w:val="num" w:pos="1740"/>
          <w:tab w:val="left" w:pos="1800"/>
        </w:tabs>
        <w:ind w:left="1740" w:hanging="300"/>
      </w:pPr>
      <w:r>
        <w:rPr>
          <w:sz w:val="24"/>
          <w:szCs w:val="24"/>
        </w:rPr>
        <w:t xml:space="preserve">Crimes prior to 6/10/10:  </w:t>
      </w:r>
      <w:r>
        <w:rPr>
          <w:i/>
          <w:iCs/>
          <w:sz w:val="24"/>
          <w:szCs w:val="24"/>
        </w:rPr>
        <w:t>Former</w:t>
      </w:r>
      <w:r>
        <w:rPr>
          <w:sz w:val="24"/>
          <w:szCs w:val="24"/>
        </w:rPr>
        <w:t xml:space="preserve"> 9A.44.130(11)(a)</w:t>
      </w:r>
    </w:p>
    <w:p w:rsidR="005A581A" w:rsidRDefault="009543FA" w:rsidP="006539D4">
      <w:pPr>
        <w:numPr>
          <w:ilvl w:val="1"/>
          <w:numId w:val="4"/>
        </w:numPr>
        <w:tabs>
          <w:tab w:val="left" w:pos="450"/>
          <w:tab w:val="num" w:pos="1740"/>
          <w:tab w:val="left" w:pos="1800"/>
        </w:tabs>
        <w:ind w:left="1740" w:hanging="300"/>
      </w:pPr>
      <w:r>
        <w:rPr>
          <w:sz w:val="24"/>
          <w:szCs w:val="24"/>
        </w:rPr>
        <w:t>Crimes 6/10/10 and after:</w:t>
      </w:r>
    </w:p>
    <w:p w:rsidR="005A581A" w:rsidRDefault="009543FA" w:rsidP="006539D4">
      <w:pPr>
        <w:numPr>
          <w:ilvl w:val="2"/>
          <w:numId w:val="5"/>
        </w:numPr>
        <w:tabs>
          <w:tab w:val="left" w:pos="450"/>
          <w:tab w:val="num" w:pos="2460"/>
          <w:tab w:val="left" w:pos="2520"/>
        </w:tabs>
        <w:ind w:left="2460" w:hanging="300"/>
      </w:pPr>
      <w:r>
        <w:rPr>
          <w:sz w:val="24"/>
          <w:szCs w:val="24"/>
        </w:rPr>
        <w:t xml:space="preserve">First felony- </w:t>
      </w:r>
      <w:r>
        <w:rPr>
          <w:b/>
          <w:bCs/>
          <w:i/>
          <w:iCs/>
          <w:sz w:val="24"/>
          <w:szCs w:val="24"/>
          <w:u w:val="single"/>
        </w:rPr>
        <w:t>Class C-</w:t>
      </w:r>
      <w:r>
        <w:rPr>
          <w:sz w:val="24"/>
          <w:szCs w:val="24"/>
        </w:rPr>
        <w:t xml:space="preserve"> 9A.44.132(1)(a)(</w:t>
      </w:r>
      <w:proofErr w:type="spellStart"/>
      <w:r>
        <w:rPr>
          <w:sz w:val="24"/>
          <w:szCs w:val="24"/>
        </w:rPr>
        <w:t>i</w:t>
      </w:r>
      <w:proofErr w:type="spellEnd"/>
      <w:r>
        <w:rPr>
          <w:sz w:val="24"/>
          <w:szCs w:val="24"/>
        </w:rPr>
        <w:t>)</w:t>
      </w:r>
    </w:p>
    <w:p w:rsidR="005A581A" w:rsidRDefault="009543FA" w:rsidP="006539D4">
      <w:pPr>
        <w:numPr>
          <w:ilvl w:val="2"/>
          <w:numId w:val="6"/>
        </w:numPr>
        <w:tabs>
          <w:tab w:val="left" w:pos="450"/>
          <w:tab w:val="num" w:pos="2460"/>
          <w:tab w:val="left" w:pos="2520"/>
        </w:tabs>
        <w:ind w:left="2460" w:hanging="300"/>
      </w:pPr>
      <w:r>
        <w:rPr>
          <w:sz w:val="24"/>
          <w:szCs w:val="24"/>
        </w:rPr>
        <w:t xml:space="preserve">Second felony- </w:t>
      </w:r>
      <w:r>
        <w:rPr>
          <w:b/>
          <w:bCs/>
          <w:i/>
          <w:iCs/>
          <w:sz w:val="24"/>
          <w:szCs w:val="24"/>
          <w:u w:val="single"/>
        </w:rPr>
        <w:t>Class C</w:t>
      </w:r>
      <w:r>
        <w:rPr>
          <w:rFonts w:ascii="Times New Roman Bold"/>
          <w:sz w:val="24"/>
          <w:szCs w:val="24"/>
        </w:rPr>
        <w:t xml:space="preserve">- </w:t>
      </w:r>
      <w:r>
        <w:rPr>
          <w:sz w:val="24"/>
          <w:szCs w:val="24"/>
        </w:rPr>
        <w:t>9A.44.132(1)(a)(ii)</w:t>
      </w:r>
    </w:p>
    <w:p w:rsidR="005A581A" w:rsidRDefault="009543FA" w:rsidP="006539D4">
      <w:pPr>
        <w:numPr>
          <w:ilvl w:val="2"/>
          <w:numId w:val="7"/>
        </w:numPr>
        <w:tabs>
          <w:tab w:val="left" w:pos="450"/>
          <w:tab w:val="num" w:pos="2460"/>
          <w:tab w:val="left" w:pos="2520"/>
        </w:tabs>
        <w:ind w:left="2460" w:hanging="300"/>
      </w:pPr>
      <w:r>
        <w:rPr>
          <w:sz w:val="24"/>
          <w:szCs w:val="24"/>
        </w:rPr>
        <w:t xml:space="preserve">Third felony- </w:t>
      </w:r>
      <w:r>
        <w:rPr>
          <w:b/>
          <w:bCs/>
          <w:i/>
          <w:iCs/>
          <w:sz w:val="24"/>
          <w:szCs w:val="24"/>
          <w:u w:val="single"/>
        </w:rPr>
        <w:t>Class B</w:t>
      </w:r>
      <w:r>
        <w:rPr>
          <w:sz w:val="24"/>
          <w:szCs w:val="24"/>
        </w:rPr>
        <w:t>- 9A.44.132(1)(b)</w:t>
      </w:r>
    </w:p>
    <w:p w:rsidR="005A581A" w:rsidRDefault="009543FA" w:rsidP="006539D4">
      <w:pPr>
        <w:numPr>
          <w:ilvl w:val="0"/>
          <w:numId w:val="8"/>
        </w:numPr>
        <w:tabs>
          <w:tab w:val="clear" w:pos="1260"/>
          <w:tab w:val="left" w:pos="450"/>
          <w:tab w:val="num" w:pos="1200"/>
        </w:tabs>
        <w:ind w:left="1200" w:hanging="300"/>
      </w:pPr>
      <w:r>
        <w:rPr>
          <w:i/>
          <w:iCs/>
          <w:sz w:val="24"/>
          <w:szCs w:val="24"/>
        </w:rPr>
        <w:t xml:space="preserve">Gross Misdemeanor </w:t>
      </w:r>
      <w:r>
        <w:rPr>
          <w:sz w:val="24"/>
          <w:szCs w:val="24"/>
        </w:rPr>
        <w:t xml:space="preserve">Failure to Register as a </w:t>
      </w:r>
      <w:r>
        <w:rPr>
          <w:i/>
          <w:iCs/>
          <w:sz w:val="24"/>
          <w:szCs w:val="24"/>
        </w:rPr>
        <w:t>Sex Offender</w:t>
      </w:r>
    </w:p>
    <w:p w:rsidR="005A581A" w:rsidRDefault="009543FA" w:rsidP="006539D4">
      <w:pPr>
        <w:numPr>
          <w:ilvl w:val="1"/>
          <w:numId w:val="9"/>
        </w:numPr>
        <w:tabs>
          <w:tab w:val="left" w:pos="450"/>
          <w:tab w:val="num" w:pos="1740"/>
          <w:tab w:val="left" w:pos="1800"/>
        </w:tabs>
        <w:ind w:left="1740" w:hanging="300"/>
      </w:pPr>
      <w:r>
        <w:rPr>
          <w:sz w:val="24"/>
          <w:szCs w:val="24"/>
        </w:rPr>
        <w:t xml:space="preserve">Underlying sex offense is a gross misdemeanor </w:t>
      </w:r>
    </w:p>
    <w:p w:rsidR="005A581A" w:rsidRDefault="009543FA" w:rsidP="006539D4">
      <w:pPr>
        <w:numPr>
          <w:ilvl w:val="1"/>
          <w:numId w:val="10"/>
        </w:numPr>
        <w:tabs>
          <w:tab w:val="left" w:pos="450"/>
          <w:tab w:val="num" w:pos="1740"/>
          <w:tab w:val="left" w:pos="1800"/>
        </w:tabs>
        <w:ind w:left="1740" w:hanging="300"/>
      </w:pPr>
      <w:r>
        <w:rPr>
          <w:sz w:val="24"/>
          <w:szCs w:val="24"/>
        </w:rPr>
        <w:t xml:space="preserve">Crimes prior to 6/10/10:  </w:t>
      </w:r>
      <w:r>
        <w:rPr>
          <w:i/>
          <w:iCs/>
          <w:sz w:val="24"/>
          <w:szCs w:val="24"/>
        </w:rPr>
        <w:t xml:space="preserve">Former </w:t>
      </w:r>
      <w:r>
        <w:rPr>
          <w:sz w:val="24"/>
          <w:szCs w:val="24"/>
        </w:rPr>
        <w:t xml:space="preserve">9A.44.130(11)(b) </w:t>
      </w:r>
    </w:p>
    <w:p w:rsidR="005A581A" w:rsidRDefault="009543FA" w:rsidP="006539D4">
      <w:pPr>
        <w:numPr>
          <w:ilvl w:val="1"/>
          <w:numId w:val="11"/>
        </w:numPr>
        <w:tabs>
          <w:tab w:val="left" w:pos="450"/>
          <w:tab w:val="num" w:pos="1740"/>
          <w:tab w:val="left" w:pos="1800"/>
        </w:tabs>
        <w:ind w:left="1740" w:hanging="300"/>
      </w:pPr>
      <w:r>
        <w:rPr>
          <w:sz w:val="24"/>
          <w:szCs w:val="24"/>
        </w:rPr>
        <w:t>Crimes 6/10/10 and after:  9A.44.132(2)</w:t>
      </w:r>
    </w:p>
    <w:p w:rsidR="005A581A" w:rsidRDefault="009543FA" w:rsidP="006539D4">
      <w:pPr>
        <w:numPr>
          <w:ilvl w:val="0"/>
          <w:numId w:val="12"/>
        </w:numPr>
        <w:tabs>
          <w:tab w:val="clear" w:pos="1260"/>
          <w:tab w:val="left" w:pos="450"/>
          <w:tab w:val="num" w:pos="1200"/>
        </w:tabs>
        <w:ind w:left="1200" w:hanging="300"/>
      </w:pPr>
      <w:r>
        <w:rPr>
          <w:i/>
          <w:iCs/>
          <w:sz w:val="24"/>
          <w:szCs w:val="24"/>
        </w:rPr>
        <w:t xml:space="preserve">Felony </w:t>
      </w:r>
      <w:r>
        <w:rPr>
          <w:sz w:val="24"/>
          <w:szCs w:val="24"/>
        </w:rPr>
        <w:t xml:space="preserve">Failure to Register as a </w:t>
      </w:r>
      <w:r>
        <w:rPr>
          <w:i/>
          <w:iCs/>
          <w:sz w:val="24"/>
          <w:szCs w:val="24"/>
        </w:rPr>
        <w:t>Kidnapping Offender</w:t>
      </w:r>
    </w:p>
    <w:p w:rsidR="005A581A" w:rsidRDefault="009543FA" w:rsidP="006539D4">
      <w:pPr>
        <w:numPr>
          <w:ilvl w:val="1"/>
          <w:numId w:val="13"/>
        </w:numPr>
        <w:tabs>
          <w:tab w:val="left" w:pos="450"/>
          <w:tab w:val="num" w:pos="1740"/>
          <w:tab w:val="left" w:pos="1800"/>
        </w:tabs>
        <w:ind w:left="1740" w:hanging="300"/>
      </w:pPr>
      <w:r>
        <w:rPr>
          <w:sz w:val="24"/>
          <w:szCs w:val="24"/>
        </w:rPr>
        <w:t xml:space="preserve">Underlying kidnapping offense is a felony  </w:t>
      </w:r>
    </w:p>
    <w:p w:rsidR="005A581A" w:rsidRDefault="009543FA" w:rsidP="006539D4">
      <w:pPr>
        <w:numPr>
          <w:ilvl w:val="1"/>
          <w:numId w:val="14"/>
        </w:numPr>
        <w:tabs>
          <w:tab w:val="left" w:pos="450"/>
          <w:tab w:val="num" w:pos="1740"/>
          <w:tab w:val="left" w:pos="1800"/>
        </w:tabs>
        <w:ind w:left="1740" w:hanging="300"/>
      </w:pPr>
      <w:r>
        <w:rPr>
          <w:sz w:val="24"/>
          <w:szCs w:val="24"/>
        </w:rPr>
        <w:t>Class C felony</w:t>
      </w:r>
    </w:p>
    <w:p w:rsidR="005A581A" w:rsidRDefault="009543FA" w:rsidP="006539D4">
      <w:pPr>
        <w:numPr>
          <w:ilvl w:val="1"/>
          <w:numId w:val="15"/>
        </w:numPr>
        <w:tabs>
          <w:tab w:val="left" w:pos="450"/>
          <w:tab w:val="num" w:pos="1740"/>
          <w:tab w:val="left" w:pos="1800"/>
        </w:tabs>
        <w:ind w:left="1740" w:hanging="300"/>
      </w:pPr>
      <w:r>
        <w:rPr>
          <w:sz w:val="24"/>
          <w:szCs w:val="24"/>
        </w:rPr>
        <w:t xml:space="preserve">Crimes prior to 6/10/10:  </w:t>
      </w:r>
      <w:r>
        <w:rPr>
          <w:i/>
          <w:iCs/>
          <w:sz w:val="24"/>
          <w:szCs w:val="24"/>
        </w:rPr>
        <w:t>Former</w:t>
      </w:r>
      <w:r>
        <w:rPr>
          <w:sz w:val="24"/>
          <w:szCs w:val="24"/>
        </w:rPr>
        <w:t xml:space="preserve"> 9A.44.130(12)(a) </w:t>
      </w:r>
    </w:p>
    <w:p w:rsidR="005A581A" w:rsidRDefault="009543FA" w:rsidP="006539D4">
      <w:pPr>
        <w:numPr>
          <w:ilvl w:val="1"/>
          <w:numId w:val="16"/>
        </w:numPr>
        <w:tabs>
          <w:tab w:val="left" w:pos="450"/>
          <w:tab w:val="num" w:pos="1740"/>
          <w:tab w:val="left" w:pos="1800"/>
        </w:tabs>
        <w:ind w:left="1740" w:hanging="300"/>
      </w:pPr>
      <w:r>
        <w:rPr>
          <w:sz w:val="24"/>
          <w:szCs w:val="24"/>
        </w:rPr>
        <w:t>Crimes 6/10/10 and after:  9A.44.132(3)(a)</w:t>
      </w:r>
    </w:p>
    <w:p w:rsidR="005A581A" w:rsidRDefault="009543FA" w:rsidP="006539D4">
      <w:pPr>
        <w:numPr>
          <w:ilvl w:val="0"/>
          <w:numId w:val="17"/>
        </w:numPr>
        <w:tabs>
          <w:tab w:val="clear" w:pos="1260"/>
          <w:tab w:val="left" w:pos="450"/>
          <w:tab w:val="num" w:pos="1200"/>
        </w:tabs>
        <w:ind w:left="1200" w:hanging="300"/>
      </w:pPr>
      <w:r>
        <w:rPr>
          <w:i/>
          <w:iCs/>
          <w:sz w:val="24"/>
          <w:szCs w:val="24"/>
        </w:rPr>
        <w:t xml:space="preserve">Gross Misdemeanor </w:t>
      </w:r>
      <w:r>
        <w:rPr>
          <w:sz w:val="24"/>
          <w:szCs w:val="24"/>
        </w:rPr>
        <w:t xml:space="preserve">Failure to Register as a </w:t>
      </w:r>
      <w:r>
        <w:rPr>
          <w:i/>
          <w:iCs/>
          <w:sz w:val="24"/>
          <w:szCs w:val="24"/>
        </w:rPr>
        <w:t>Kidnapping Offender</w:t>
      </w:r>
    </w:p>
    <w:p w:rsidR="005A581A" w:rsidRDefault="009543FA" w:rsidP="006539D4">
      <w:pPr>
        <w:numPr>
          <w:ilvl w:val="1"/>
          <w:numId w:val="18"/>
        </w:numPr>
        <w:tabs>
          <w:tab w:val="left" w:pos="450"/>
          <w:tab w:val="num" w:pos="1740"/>
          <w:tab w:val="left" w:pos="1800"/>
        </w:tabs>
        <w:ind w:left="1740" w:hanging="300"/>
      </w:pPr>
      <w:r>
        <w:rPr>
          <w:sz w:val="24"/>
          <w:szCs w:val="24"/>
        </w:rPr>
        <w:t>Underlying kidnapping offense is a gross misdemeanor</w:t>
      </w:r>
    </w:p>
    <w:p w:rsidR="005A581A" w:rsidRDefault="009543FA" w:rsidP="006539D4">
      <w:pPr>
        <w:numPr>
          <w:ilvl w:val="1"/>
          <w:numId w:val="19"/>
        </w:numPr>
        <w:tabs>
          <w:tab w:val="left" w:pos="450"/>
          <w:tab w:val="num" w:pos="1740"/>
          <w:tab w:val="left" w:pos="1800"/>
        </w:tabs>
        <w:ind w:left="1740" w:hanging="300"/>
      </w:pPr>
      <w:r>
        <w:rPr>
          <w:sz w:val="24"/>
          <w:szCs w:val="24"/>
        </w:rPr>
        <w:t xml:space="preserve">Crimes 6/7/06-6/9/10:  </w:t>
      </w:r>
      <w:r>
        <w:rPr>
          <w:i/>
          <w:iCs/>
          <w:sz w:val="24"/>
          <w:szCs w:val="24"/>
        </w:rPr>
        <w:t xml:space="preserve">Former </w:t>
      </w:r>
      <w:r>
        <w:rPr>
          <w:sz w:val="24"/>
          <w:szCs w:val="24"/>
        </w:rPr>
        <w:t xml:space="preserve"> 9A.44.130(12)(b) </w:t>
      </w:r>
    </w:p>
    <w:p w:rsidR="005A581A" w:rsidRDefault="009543FA" w:rsidP="006539D4">
      <w:pPr>
        <w:numPr>
          <w:ilvl w:val="1"/>
          <w:numId w:val="20"/>
        </w:numPr>
        <w:tabs>
          <w:tab w:val="left" w:pos="450"/>
          <w:tab w:val="num" w:pos="1740"/>
          <w:tab w:val="left" w:pos="1800"/>
        </w:tabs>
        <w:ind w:left="1740" w:hanging="300"/>
      </w:pPr>
      <w:r>
        <w:rPr>
          <w:sz w:val="24"/>
          <w:szCs w:val="24"/>
        </w:rPr>
        <w:t>Crimes 6/10/10 and after:  9A.44.132(3)(b)</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II</w:t>
      </w:r>
      <w:proofErr w:type="gramStart"/>
      <w:r>
        <w:rPr>
          <w:rFonts w:ascii="Times New Roman Bold"/>
          <w:sz w:val="24"/>
          <w:szCs w:val="24"/>
          <w:u w:val="single"/>
        </w:rPr>
        <w:t>.  CLASS</w:t>
      </w:r>
      <w:proofErr w:type="gramEnd"/>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Is FTR as a Sex Offender now a class B felony?</w:t>
      </w:r>
    </w:p>
    <w:p w:rsidR="005A581A" w:rsidRDefault="009543FA">
      <w:pPr>
        <w:ind w:left="360"/>
        <w:rPr>
          <w:rFonts w:ascii="Times New Roman Bold" w:eastAsia="Times New Roman Bold" w:hAnsi="Times New Roman Bold" w:cs="Times New Roman Bold"/>
          <w:sz w:val="24"/>
          <w:szCs w:val="24"/>
        </w:rPr>
      </w:pPr>
      <w:r>
        <w:rPr>
          <w:rFonts w:ascii="Times New Roman Bold"/>
          <w:sz w:val="24"/>
          <w:szCs w:val="24"/>
        </w:rPr>
        <w:t xml:space="preserve">A:  </w:t>
      </w:r>
      <w:r>
        <w:rPr>
          <w:sz w:val="24"/>
          <w:szCs w:val="24"/>
        </w:rPr>
        <w:t xml:space="preserve">A third or subsequent felony FTR is now a class B felony for crimes committed on or after 6/10/10.  </w:t>
      </w:r>
      <w:proofErr w:type="gramStart"/>
      <w:r>
        <w:rPr>
          <w:sz w:val="24"/>
          <w:szCs w:val="24"/>
        </w:rPr>
        <w:t>9A.44.132(</w:t>
      </w:r>
      <w:proofErr w:type="gramEnd"/>
      <w:r>
        <w:rPr>
          <w:sz w:val="24"/>
          <w:szCs w:val="24"/>
        </w:rPr>
        <w:t>1)(b).  A first or second felony FTR is still a Class C felony.</w:t>
      </w:r>
    </w:p>
    <w:p w:rsidR="005A581A" w:rsidRDefault="005A581A">
      <w:pPr>
        <w:rPr>
          <w:rFonts w:ascii="Times New Roman Bold" w:eastAsia="Times New Roman Bold" w:hAnsi="Times New Roman Bold" w:cs="Times New Roman Bold"/>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Is FTR a felony or a gross misdemeanor and how can I tell?</w:t>
      </w:r>
    </w:p>
    <w:p w:rsidR="005A581A" w:rsidRDefault="009543FA">
      <w:pPr>
        <w:ind w:left="450"/>
        <w:rPr>
          <w:sz w:val="24"/>
          <w:szCs w:val="24"/>
        </w:rPr>
      </w:pPr>
      <w:r>
        <w:rPr>
          <w:rFonts w:ascii="Times New Roman Bold"/>
          <w:sz w:val="24"/>
          <w:szCs w:val="24"/>
        </w:rPr>
        <w:t>A:</w:t>
      </w:r>
      <w:r>
        <w:rPr>
          <w:sz w:val="24"/>
          <w:szCs w:val="24"/>
        </w:rPr>
        <w:t xml:space="preserve">  When the underlying sex/kidnapping offense is a felony, an out-of-state felony, or the equivalent of a Washington state felony, then FTR is a felony.  When the underlying sex/kidnapping offense is a gross misdemeanor (e.g. most CMIPs, Att. Rape 3, etc.), or a non-felony out-of-state offense, then the FTR is a gross misdemeanor. The RCW </w:t>
      </w:r>
      <w:proofErr w:type="gramStart"/>
      <w:r>
        <w:rPr>
          <w:sz w:val="24"/>
          <w:szCs w:val="24"/>
        </w:rPr>
        <w:t>9A.44.130(</w:t>
      </w:r>
      <w:proofErr w:type="gramEnd"/>
      <w:r>
        <w:rPr>
          <w:sz w:val="24"/>
          <w:szCs w:val="24"/>
        </w:rPr>
        <w:t>11)(b) or (12)(b) or 9A.44.132(2) or (3)(b) (for crimes after 6/10/10) should be cited for gross misdemeanor.</w:t>
      </w:r>
    </w:p>
    <w:p w:rsidR="005A581A" w:rsidRDefault="009543FA">
      <w:pPr>
        <w:ind w:left="450"/>
        <w:rPr>
          <w:sz w:val="24"/>
          <w:szCs w:val="24"/>
        </w:rPr>
      </w:pPr>
      <w:r>
        <w:rPr>
          <w:sz w:val="24"/>
          <w:szCs w:val="24"/>
        </w:rPr>
        <w:tab/>
        <w:t>When a defendant pleads to the amended charge of Att. Failure to Register, it is typically a gross misdemeanor (unless the defendant has two or more prior felony FTRs in which case the attempt would lower it from a Class B to a Class C).</w:t>
      </w:r>
    </w:p>
    <w:p w:rsidR="005A581A" w:rsidRDefault="009543FA" w:rsidP="006539D4">
      <w:pPr>
        <w:numPr>
          <w:ilvl w:val="0"/>
          <w:numId w:val="21"/>
        </w:numPr>
        <w:tabs>
          <w:tab w:val="num" w:pos="600"/>
          <w:tab w:val="left" w:pos="720"/>
        </w:tabs>
        <w:ind w:left="600" w:hanging="600"/>
        <w:rPr>
          <w:rFonts w:ascii="Times New Roman Bold" w:eastAsia="Times New Roman Bold" w:hAnsi="Times New Roman Bold" w:cs="Times New Roman Bold"/>
          <w:sz w:val="24"/>
          <w:szCs w:val="24"/>
        </w:rPr>
      </w:pPr>
      <w:r>
        <w:rPr>
          <w:rFonts w:ascii="Times New Roman Bold"/>
          <w:sz w:val="24"/>
          <w:szCs w:val="24"/>
          <w:u w:val="single"/>
        </w:rPr>
        <w:t>CHARGING</w:t>
      </w: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 xml:space="preserve">  </w:t>
      </w:r>
    </w:p>
    <w:p w:rsidR="005A581A" w:rsidRDefault="009543FA">
      <w:pPr>
        <w:pStyle w:val="BodyText2"/>
      </w:pPr>
      <w:r>
        <w:t xml:space="preserve">Q:   What is the unit of prosecution for failure to register?  </w:t>
      </w:r>
    </w:p>
    <w:p w:rsidR="005A581A" w:rsidRDefault="009543FA">
      <w:pPr>
        <w:rPr>
          <w:sz w:val="24"/>
          <w:szCs w:val="24"/>
          <w:u w:val="single"/>
        </w:rPr>
      </w:pPr>
      <w:r>
        <w:rPr>
          <w:rFonts w:ascii="Times New Roman Bold"/>
          <w:sz w:val="24"/>
          <w:szCs w:val="24"/>
        </w:rPr>
        <w:t xml:space="preserve">       A:  </w:t>
      </w:r>
      <w:r>
        <w:rPr>
          <w:sz w:val="24"/>
          <w:szCs w:val="24"/>
        </w:rPr>
        <w:t xml:space="preserve">The unit of prosecution for Failure to Register is one count.  </w:t>
      </w:r>
      <w:proofErr w:type="gramStart"/>
      <w:r>
        <w:rPr>
          <w:sz w:val="24"/>
          <w:szCs w:val="24"/>
          <w:u w:val="single"/>
        </w:rPr>
        <w:t>State v. Durrett</w:t>
      </w:r>
      <w:r>
        <w:rPr>
          <w:sz w:val="24"/>
          <w:szCs w:val="24"/>
        </w:rPr>
        <w:t xml:space="preserve">, 150 </w:t>
      </w:r>
      <w:proofErr w:type="spellStart"/>
      <w:r>
        <w:rPr>
          <w:sz w:val="24"/>
          <w:szCs w:val="24"/>
        </w:rPr>
        <w:t>Wn</w:t>
      </w:r>
      <w:proofErr w:type="spellEnd"/>
      <w:r>
        <w:rPr>
          <w:sz w:val="24"/>
          <w:szCs w:val="24"/>
        </w:rPr>
        <w:t>. App. 402 (2009).</w:t>
      </w:r>
      <w:proofErr w:type="gramEnd"/>
      <w:r>
        <w:rPr>
          <w:sz w:val="24"/>
          <w:szCs w:val="24"/>
        </w:rPr>
        <w:t xml:space="preserve">  </w:t>
      </w:r>
    </w:p>
    <w:p w:rsidR="005A581A" w:rsidRDefault="005A581A">
      <w:pPr>
        <w:rPr>
          <w:rFonts w:ascii="Times New Roman Bold" w:eastAsia="Times New Roman Bold" w:hAnsi="Times New Roman Bold" w:cs="Times New Roman Bold"/>
          <w:sz w:val="24"/>
          <w:szCs w:val="24"/>
          <w:u w:val="single"/>
        </w:rPr>
      </w:pP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IV</w:t>
      </w:r>
      <w:proofErr w:type="gramStart"/>
      <w:r>
        <w:rPr>
          <w:rFonts w:ascii="Times New Roman Bold"/>
          <w:sz w:val="24"/>
          <w:szCs w:val="24"/>
          <w:u w:val="single"/>
        </w:rPr>
        <w:t>.  SEX</w:t>
      </w:r>
      <w:proofErr w:type="gramEnd"/>
      <w:r>
        <w:rPr>
          <w:rFonts w:ascii="Times New Roman Bold"/>
          <w:sz w:val="24"/>
          <w:szCs w:val="24"/>
          <w:u w:val="single"/>
        </w:rPr>
        <w:t xml:space="preserve"> OFFENSE</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Is FTR as a Sex Offender a "sex offense"?</w:t>
      </w:r>
    </w:p>
    <w:p w:rsidR="005A581A" w:rsidRDefault="009543FA">
      <w:pPr>
        <w:ind w:left="450"/>
        <w:rPr>
          <w:sz w:val="24"/>
          <w:szCs w:val="24"/>
        </w:rPr>
      </w:pPr>
      <w:r>
        <w:rPr>
          <w:rFonts w:ascii="Times New Roman Bold"/>
          <w:sz w:val="24"/>
          <w:szCs w:val="24"/>
        </w:rPr>
        <w:t>A:</w:t>
      </w:r>
      <w:r>
        <w:rPr>
          <w:sz w:val="24"/>
          <w:szCs w:val="24"/>
        </w:rPr>
        <w:t xml:space="preserve">  Sometimes.  There are two different definitions of "sex offense."  One definition of "sex offense" is contained in the SRA definition section- RCW </w:t>
      </w:r>
      <w:proofErr w:type="gramStart"/>
      <w:r>
        <w:rPr>
          <w:sz w:val="24"/>
          <w:szCs w:val="24"/>
        </w:rPr>
        <w:t>9.94A.030(</w:t>
      </w:r>
      <w:proofErr w:type="gramEnd"/>
      <w:r>
        <w:rPr>
          <w:sz w:val="24"/>
          <w:szCs w:val="24"/>
        </w:rPr>
        <w:t xml:space="preserve">46).  The other definition of "sex offense" is contained in the registration statute- RCW 9A.44.128.  The registration definition of "sex offense" </w:t>
      </w:r>
      <w:r>
        <w:rPr>
          <w:i/>
          <w:iCs/>
          <w:sz w:val="24"/>
          <w:szCs w:val="24"/>
        </w:rPr>
        <w:t>includes</w:t>
      </w:r>
      <w:r>
        <w:rPr>
          <w:sz w:val="24"/>
          <w:szCs w:val="24"/>
        </w:rPr>
        <w:t xml:space="preserve"> the SRA definition and is broader. </w:t>
      </w:r>
    </w:p>
    <w:p w:rsidR="005A581A" w:rsidRDefault="009543FA">
      <w:pPr>
        <w:ind w:left="450"/>
        <w:rPr>
          <w:sz w:val="24"/>
          <w:szCs w:val="24"/>
        </w:rPr>
      </w:pPr>
      <w:r>
        <w:rPr>
          <w:sz w:val="24"/>
          <w:szCs w:val="24"/>
        </w:rPr>
        <w:tab/>
        <w:t>A second or subsequent Felony FTR as a Sex Offender is a "sex offense" under RCW 9.94.030(46</w:t>
      </w:r>
      <w:proofErr w:type="gramStart"/>
      <w:r>
        <w:rPr>
          <w:sz w:val="24"/>
          <w:szCs w:val="24"/>
        </w:rPr>
        <w:t>)(</w:t>
      </w:r>
      <w:proofErr w:type="gramEnd"/>
      <w:r>
        <w:rPr>
          <w:sz w:val="24"/>
          <w:szCs w:val="24"/>
        </w:rPr>
        <w:t xml:space="preserve">a)(iv).  FTR as a Kidnapping Offender (RCW </w:t>
      </w:r>
      <w:proofErr w:type="gramStart"/>
      <w:r>
        <w:rPr>
          <w:sz w:val="24"/>
          <w:szCs w:val="24"/>
        </w:rPr>
        <w:t>9A.44.132(</w:t>
      </w:r>
      <w:proofErr w:type="gramEnd"/>
      <w:r>
        <w:rPr>
          <w:sz w:val="24"/>
          <w:szCs w:val="24"/>
        </w:rPr>
        <w:t xml:space="preserve">3)) is specifically </w:t>
      </w:r>
      <w:r>
        <w:rPr>
          <w:i/>
          <w:iCs/>
          <w:sz w:val="24"/>
          <w:szCs w:val="24"/>
        </w:rPr>
        <w:t xml:space="preserve">excluded </w:t>
      </w:r>
      <w:r>
        <w:rPr>
          <w:sz w:val="24"/>
          <w:szCs w:val="24"/>
        </w:rPr>
        <w:t xml:space="preserve">from this definition and is never a sex offense.  </w:t>
      </w:r>
    </w:p>
    <w:p w:rsidR="005A581A" w:rsidRDefault="009543FA">
      <w:pPr>
        <w:ind w:left="450" w:firstLine="270"/>
        <w:rPr>
          <w:sz w:val="24"/>
          <w:szCs w:val="24"/>
        </w:rPr>
      </w:pPr>
      <w:r>
        <w:rPr>
          <w:sz w:val="24"/>
          <w:szCs w:val="24"/>
        </w:rPr>
        <w:t xml:space="preserve">A first Felony FTR as a Sex Offender, Attempted FTR and Gross Misdemeanor FTR convictions are NOT "sex offenses" under the registration statute. </w:t>
      </w:r>
    </w:p>
    <w:p w:rsidR="005A581A" w:rsidRDefault="009543FA">
      <w:pPr>
        <w:ind w:left="450"/>
        <w:rPr>
          <w:sz w:val="24"/>
          <w:szCs w:val="24"/>
        </w:rPr>
      </w:pPr>
      <w:r>
        <w:rPr>
          <w:rFonts w:ascii="Times New Roman Bold"/>
          <w:sz w:val="24"/>
          <w:szCs w:val="24"/>
          <w:u w:val="single"/>
        </w:rPr>
        <w:t>Authority:</w:t>
      </w:r>
      <w:r>
        <w:rPr>
          <w:sz w:val="24"/>
          <w:szCs w:val="24"/>
        </w:rPr>
        <w:t xml:space="preserve">  </w:t>
      </w:r>
    </w:p>
    <w:p w:rsidR="005A581A" w:rsidRDefault="009543FA">
      <w:pPr>
        <w:ind w:left="450"/>
        <w:rPr>
          <w:sz w:val="24"/>
          <w:szCs w:val="24"/>
        </w:rPr>
      </w:pPr>
      <w:proofErr w:type="gramStart"/>
      <w:r>
        <w:rPr>
          <w:sz w:val="24"/>
          <w:szCs w:val="24"/>
        </w:rPr>
        <w:t>9.94A.030(</w:t>
      </w:r>
      <w:proofErr w:type="gramEnd"/>
      <w:r>
        <w:rPr>
          <w:sz w:val="24"/>
          <w:szCs w:val="24"/>
        </w:rPr>
        <w:t xml:space="preserve">46) </w:t>
      </w:r>
      <w:r>
        <w:rPr>
          <w:rFonts w:hAnsi="Times New Roman"/>
          <w:sz w:val="24"/>
          <w:szCs w:val="24"/>
        </w:rPr>
        <w:t>“</w:t>
      </w:r>
      <w:r>
        <w:rPr>
          <w:sz w:val="24"/>
          <w:szCs w:val="24"/>
        </w:rPr>
        <w:t>Sex offense</w:t>
      </w:r>
      <w:r>
        <w:rPr>
          <w:rFonts w:hAnsi="Times New Roman"/>
          <w:sz w:val="24"/>
          <w:szCs w:val="24"/>
        </w:rPr>
        <w:t xml:space="preserve">” </w:t>
      </w:r>
      <w:r>
        <w:rPr>
          <w:sz w:val="24"/>
          <w:szCs w:val="24"/>
        </w:rPr>
        <w:t>is defined as:</w:t>
      </w:r>
    </w:p>
    <w:p w:rsidR="005A581A" w:rsidRDefault="009543FA">
      <w:pPr>
        <w:ind w:left="720"/>
        <w:rPr>
          <w:sz w:val="24"/>
          <w:szCs w:val="24"/>
        </w:rPr>
      </w:pPr>
      <w:r>
        <w:rPr>
          <w:sz w:val="24"/>
          <w:szCs w:val="24"/>
        </w:rPr>
        <w:t>(a)(</w:t>
      </w:r>
      <w:proofErr w:type="spellStart"/>
      <w:r>
        <w:rPr>
          <w:sz w:val="24"/>
          <w:szCs w:val="24"/>
        </w:rPr>
        <w:t>i</w:t>
      </w:r>
      <w:proofErr w:type="spellEnd"/>
      <w:r>
        <w:rPr>
          <w:sz w:val="24"/>
          <w:szCs w:val="24"/>
        </w:rPr>
        <w:t xml:space="preserve">) A felony that is a violation of chapter 9A.44 RCW other than </w:t>
      </w:r>
      <w:hyperlink r:id="rId8" w:history="1">
        <w:r>
          <w:rPr>
            <w:rStyle w:val="Hyperlink0"/>
          </w:rPr>
          <w:t>RCW 9A.44.132</w:t>
        </w:r>
      </w:hyperlink>
      <w:r>
        <w:rPr>
          <w:sz w:val="24"/>
          <w:szCs w:val="24"/>
        </w:rPr>
        <w:t>;</w:t>
      </w:r>
    </w:p>
    <w:p w:rsidR="005A581A" w:rsidRDefault="009543FA">
      <w:pPr>
        <w:ind w:left="990"/>
        <w:rPr>
          <w:sz w:val="24"/>
          <w:szCs w:val="24"/>
        </w:rPr>
      </w:pPr>
      <w:r>
        <w:rPr>
          <w:sz w:val="24"/>
          <w:szCs w:val="24"/>
        </w:rPr>
        <w:t xml:space="preserve">(ii) A violation of </w:t>
      </w:r>
      <w:hyperlink r:id="rId9" w:history="1">
        <w:r>
          <w:rPr>
            <w:rStyle w:val="Hyperlink0"/>
          </w:rPr>
          <w:t>RCW 9A.64.020</w:t>
        </w:r>
      </w:hyperlink>
      <w:r>
        <w:rPr>
          <w:sz w:val="24"/>
          <w:szCs w:val="24"/>
        </w:rPr>
        <w:t>;</w:t>
      </w:r>
    </w:p>
    <w:p w:rsidR="005A581A" w:rsidRDefault="009543FA">
      <w:pPr>
        <w:ind w:left="990"/>
        <w:rPr>
          <w:sz w:val="24"/>
          <w:szCs w:val="24"/>
        </w:rPr>
      </w:pPr>
      <w:r>
        <w:rPr>
          <w:sz w:val="24"/>
          <w:szCs w:val="24"/>
        </w:rPr>
        <w:t xml:space="preserve">(iii) A felony that is a violation of chapter 9.68A RCW other than </w:t>
      </w:r>
      <w:hyperlink r:id="rId10" w:history="1">
        <w:r>
          <w:rPr>
            <w:rStyle w:val="Hyperlink0"/>
          </w:rPr>
          <w:t>RCW 9.68A.080</w:t>
        </w:r>
      </w:hyperlink>
      <w:r>
        <w:rPr>
          <w:sz w:val="24"/>
          <w:szCs w:val="24"/>
        </w:rPr>
        <w:t>;</w:t>
      </w:r>
    </w:p>
    <w:p w:rsidR="005A581A" w:rsidRDefault="009543FA">
      <w:pPr>
        <w:pStyle w:val="BodyTextIndent3"/>
        <w:ind w:left="990" w:firstLine="0"/>
      </w:pPr>
      <w:proofErr w:type="gramStart"/>
      <w:r>
        <w:t>(iv) A</w:t>
      </w:r>
      <w:proofErr w:type="gramEnd"/>
      <w:r>
        <w:t xml:space="preserve"> felony that is, under chapter 9A.28 RCW, a criminal attempt, criminal solicitation, or criminal conspiracy to commit such crimes; or</w:t>
      </w:r>
    </w:p>
    <w:p w:rsidR="005A581A" w:rsidRDefault="009543FA">
      <w:pPr>
        <w:ind w:left="990"/>
        <w:rPr>
          <w:sz w:val="24"/>
          <w:szCs w:val="24"/>
        </w:rPr>
      </w:pPr>
      <w:r>
        <w:rPr>
          <w:sz w:val="24"/>
          <w:szCs w:val="24"/>
        </w:rPr>
        <w:t xml:space="preserve">(v) A felony violation of </w:t>
      </w:r>
      <w:hyperlink r:id="rId11" w:history="1">
        <w:r>
          <w:rPr>
            <w:rStyle w:val="Hyperlink0"/>
          </w:rPr>
          <w:t>RCW 9A.44.132(1)</w:t>
        </w:r>
      </w:hyperlink>
      <w:r>
        <w:rPr>
          <w:sz w:val="24"/>
          <w:szCs w:val="24"/>
        </w:rPr>
        <w:t xml:space="preserve"> (failure to register) if the person has been convicted of violating </w:t>
      </w:r>
      <w:hyperlink r:id="rId12" w:history="1">
        <w:r>
          <w:rPr>
            <w:rStyle w:val="Hyperlink0"/>
          </w:rPr>
          <w:t>RCW 9A.44.132(1)</w:t>
        </w:r>
      </w:hyperlink>
      <w:r>
        <w:rPr>
          <w:sz w:val="24"/>
          <w:szCs w:val="24"/>
        </w:rPr>
        <w:t xml:space="preserve"> (failure to register) on at least one prior occasion;</w:t>
      </w:r>
    </w:p>
    <w:p w:rsidR="005A581A" w:rsidRDefault="009543FA">
      <w:pPr>
        <w:ind w:left="720"/>
        <w:rPr>
          <w:sz w:val="24"/>
          <w:szCs w:val="24"/>
        </w:rPr>
      </w:pPr>
      <w:r>
        <w:rPr>
          <w:sz w:val="24"/>
          <w:szCs w:val="24"/>
        </w:rPr>
        <w:t>(b) Any conviction for a felony offense in effect at any time prior to July 1, 1976, that is comparable to a felony classified as a sex offense in (a) of this subsection;</w:t>
      </w:r>
    </w:p>
    <w:p w:rsidR="005A581A" w:rsidRDefault="009543FA">
      <w:pPr>
        <w:ind w:left="720"/>
        <w:rPr>
          <w:sz w:val="24"/>
          <w:szCs w:val="24"/>
        </w:rPr>
      </w:pPr>
      <w:r>
        <w:rPr>
          <w:sz w:val="24"/>
          <w:szCs w:val="24"/>
        </w:rPr>
        <w:t xml:space="preserve">(c) A felony with a finding of sexual motivation under </w:t>
      </w:r>
      <w:hyperlink r:id="rId13" w:history="1">
        <w:r>
          <w:rPr>
            <w:rStyle w:val="Hyperlink0"/>
          </w:rPr>
          <w:t>RCW 9.94A.835</w:t>
        </w:r>
      </w:hyperlink>
      <w:r>
        <w:rPr>
          <w:sz w:val="24"/>
          <w:szCs w:val="24"/>
        </w:rPr>
        <w:t xml:space="preserve"> or </w:t>
      </w:r>
      <w:hyperlink r:id="rId14" w:history="1">
        <w:r>
          <w:rPr>
            <w:rStyle w:val="Hyperlink0"/>
          </w:rPr>
          <w:t>13.40.135</w:t>
        </w:r>
      </w:hyperlink>
      <w:r>
        <w:rPr>
          <w:sz w:val="24"/>
          <w:szCs w:val="24"/>
        </w:rPr>
        <w:t>; or</w:t>
      </w:r>
    </w:p>
    <w:p w:rsidR="005A581A" w:rsidRDefault="009543FA">
      <w:pPr>
        <w:pStyle w:val="BodyTextIndent2"/>
      </w:pPr>
      <w:r>
        <w:t>(d) Any federal or out-of-state conviction for an offense that under the laws of this state would be a felony classified as a sex offense under (a) of this subsection.</w:t>
      </w:r>
    </w:p>
    <w:p w:rsidR="0080681A" w:rsidRDefault="009543FA" w:rsidP="0080681A">
      <w:pPr>
        <w:ind w:left="450"/>
        <w:rPr>
          <w:sz w:val="24"/>
          <w:szCs w:val="24"/>
        </w:rPr>
      </w:pPr>
      <w:r>
        <w:rPr>
          <w:rFonts w:ascii="Verdana" w:eastAsia="Verdana" w:hAnsi="Verdana" w:cs="Verdana"/>
          <w:sz w:val="19"/>
          <w:szCs w:val="19"/>
        </w:rPr>
        <w:br/>
      </w:r>
      <w:r>
        <w:rPr>
          <w:sz w:val="24"/>
          <w:szCs w:val="24"/>
        </w:rPr>
        <w:t xml:space="preserve">RCW </w:t>
      </w:r>
      <w:proofErr w:type="gramStart"/>
      <w:r>
        <w:rPr>
          <w:sz w:val="24"/>
          <w:szCs w:val="24"/>
        </w:rPr>
        <w:t>9A.44.128(</w:t>
      </w:r>
      <w:proofErr w:type="gramEnd"/>
      <w:r>
        <w:rPr>
          <w:sz w:val="24"/>
          <w:szCs w:val="24"/>
        </w:rPr>
        <w:t xml:space="preserve">10) </w:t>
      </w:r>
      <w:r>
        <w:rPr>
          <w:rFonts w:hAnsi="Times New Roman"/>
          <w:sz w:val="24"/>
          <w:szCs w:val="24"/>
        </w:rPr>
        <w:t>“</w:t>
      </w:r>
      <w:r>
        <w:rPr>
          <w:sz w:val="24"/>
          <w:szCs w:val="24"/>
        </w:rPr>
        <w:t>Sex offense</w:t>
      </w:r>
      <w:r>
        <w:rPr>
          <w:rFonts w:hAnsi="Times New Roman"/>
          <w:sz w:val="24"/>
          <w:szCs w:val="24"/>
        </w:rPr>
        <w:t xml:space="preserve">” </w:t>
      </w:r>
      <w:r>
        <w:rPr>
          <w:sz w:val="24"/>
          <w:szCs w:val="24"/>
        </w:rPr>
        <w:t>is defined as:</w:t>
      </w:r>
    </w:p>
    <w:p w:rsidR="0080681A" w:rsidRPr="0080681A" w:rsidRDefault="0080681A" w:rsidP="0080681A">
      <w:pPr>
        <w:ind w:left="720"/>
        <w:rPr>
          <w:rFonts w:eastAsia="Times New Roman" w:hAnsi="Times New Roman" w:cs="Arial"/>
          <w:sz w:val="24"/>
        </w:rPr>
      </w:pPr>
      <w:r w:rsidRPr="0080681A">
        <w:rPr>
          <w:rFonts w:eastAsia="Times New Roman" w:hAnsi="Times New Roman" w:cs="Arial"/>
          <w:sz w:val="24"/>
        </w:rPr>
        <w:t xml:space="preserve">(a) Any offense defined as a sex offense by RCW </w:t>
      </w:r>
      <w:hyperlink r:id="rId15" w:history="1">
        <w:r w:rsidRPr="0080681A">
          <w:rPr>
            <w:rFonts w:eastAsia="Times New Roman" w:hAnsi="Times New Roman" w:cs="Arial"/>
            <w:color w:val="2B674D"/>
            <w:sz w:val="24"/>
            <w:u w:val="single"/>
          </w:rPr>
          <w:t>9.94A.030</w:t>
        </w:r>
      </w:hyperlink>
      <w:r w:rsidRPr="0080681A">
        <w:rPr>
          <w:rFonts w:eastAsia="Times New Roman" w:hAnsi="Times New Roman" w:cs="Arial"/>
          <w:sz w:val="24"/>
        </w:rPr>
        <w:t>;</w:t>
      </w:r>
      <w:r w:rsidRPr="0080681A">
        <w:rPr>
          <w:rFonts w:eastAsia="Times New Roman" w:hAnsi="Times New Roman" w:cs="Arial"/>
          <w:sz w:val="24"/>
        </w:rPr>
        <w:br/>
        <w:t xml:space="preserve">(b) Any violation under RCW </w:t>
      </w:r>
      <w:hyperlink r:id="rId16" w:history="1">
        <w:r w:rsidRPr="0080681A">
          <w:rPr>
            <w:rFonts w:eastAsia="Times New Roman" w:hAnsi="Times New Roman" w:cs="Arial"/>
            <w:color w:val="2B674D"/>
            <w:sz w:val="24"/>
            <w:u w:val="single"/>
          </w:rPr>
          <w:t>9A.44.096</w:t>
        </w:r>
      </w:hyperlink>
      <w:r w:rsidRPr="0080681A">
        <w:rPr>
          <w:rFonts w:eastAsia="Times New Roman" w:hAnsi="Times New Roman" w:cs="Arial"/>
          <w:sz w:val="24"/>
        </w:rPr>
        <w:t xml:space="preserve"> (sexual misconduct with a minor in the second degree);</w:t>
      </w:r>
      <w:r w:rsidRPr="0080681A">
        <w:rPr>
          <w:rFonts w:eastAsia="Times New Roman" w:hAnsi="Times New Roman" w:cs="Arial"/>
          <w:sz w:val="24"/>
        </w:rPr>
        <w:br/>
        <w:t xml:space="preserve">(c) Any violation under RCW </w:t>
      </w:r>
      <w:hyperlink r:id="rId17" w:history="1">
        <w:r w:rsidRPr="0080681A">
          <w:rPr>
            <w:rFonts w:eastAsia="Times New Roman" w:hAnsi="Times New Roman" w:cs="Arial"/>
            <w:color w:val="2B674D"/>
            <w:sz w:val="24"/>
            <w:u w:val="single"/>
          </w:rPr>
          <w:t>9A.40.100</w:t>
        </w:r>
      </w:hyperlink>
      <w:r w:rsidRPr="0080681A">
        <w:rPr>
          <w:rFonts w:eastAsia="Times New Roman" w:hAnsi="Times New Roman" w:cs="Arial"/>
          <w:sz w:val="24"/>
        </w:rPr>
        <w:t>(1)(b)(ii) (trafficking);</w:t>
      </w:r>
      <w:r w:rsidRPr="0080681A">
        <w:rPr>
          <w:rFonts w:eastAsia="Times New Roman" w:hAnsi="Times New Roman" w:cs="Arial"/>
          <w:sz w:val="24"/>
        </w:rPr>
        <w:br/>
        <w:t xml:space="preserve">(d) Any violation under RCW </w:t>
      </w:r>
      <w:hyperlink r:id="rId18" w:history="1">
        <w:r w:rsidRPr="0080681A">
          <w:rPr>
            <w:rFonts w:eastAsia="Times New Roman" w:hAnsi="Times New Roman" w:cs="Arial"/>
            <w:color w:val="2B674D"/>
            <w:sz w:val="24"/>
            <w:u w:val="single"/>
          </w:rPr>
          <w:t>9.68A.090</w:t>
        </w:r>
      </w:hyperlink>
      <w:r w:rsidRPr="0080681A">
        <w:rPr>
          <w:rFonts w:eastAsia="Times New Roman" w:hAnsi="Times New Roman" w:cs="Arial"/>
          <w:sz w:val="24"/>
        </w:rPr>
        <w:t xml:space="preserve"> (communication with a minor for immoral purposes);</w:t>
      </w:r>
      <w:r w:rsidRPr="0080681A">
        <w:rPr>
          <w:rFonts w:eastAsia="Times New Roman" w:hAnsi="Times New Roman" w:cs="Arial"/>
          <w:sz w:val="24"/>
        </w:rPr>
        <w:br/>
        <w:t xml:space="preserve">(e) A violation under RCW </w:t>
      </w:r>
      <w:hyperlink r:id="rId19" w:history="1">
        <w:r w:rsidRPr="0080681A">
          <w:rPr>
            <w:rFonts w:eastAsia="Times New Roman" w:hAnsi="Times New Roman" w:cs="Arial"/>
            <w:color w:val="2B674D"/>
            <w:sz w:val="24"/>
            <w:u w:val="single"/>
          </w:rPr>
          <w:t>9A.88.070</w:t>
        </w:r>
      </w:hyperlink>
      <w:r w:rsidRPr="0080681A">
        <w:rPr>
          <w:rFonts w:eastAsia="Times New Roman" w:hAnsi="Times New Roman" w:cs="Arial"/>
          <w:sz w:val="24"/>
        </w:rPr>
        <w:t xml:space="preserve"> (promoting prostitution in the first degree) or RCW </w:t>
      </w:r>
      <w:hyperlink r:id="rId20" w:history="1">
        <w:r w:rsidRPr="0080681A">
          <w:rPr>
            <w:rFonts w:eastAsia="Times New Roman" w:hAnsi="Times New Roman" w:cs="Arial"/>
            <w:color w:val="2B674D"/>
            <w:sz w:val="24"/>
            <w:u w:val="single"/>
          </w:rPr>
          <w:t>9A.88.080</w:t>
        </w:r>
      </w:hyperlink>
      <w:r w:rsidRPr="0080681A">
        <w:rPr>
          <w:rFonts w:eastAsia="Times New Roman" w:hAnsi="Times New Roman" w:cs="Arial"/>
          <w:sz w:val="24"/>
        </w:rPr>
        <w:t xml:space="preserve"> (promoting prostitution in the second degree) if the person has a prior conviction for one of these offenses;</w:t>
      </w:r>
      <w:r w:rsidRPr="0080681A">
        <w:rPr>
          <w:rFonts w:eastAsia="Times New Roman" w:hAnsi="Times New Roman" w:cs="Arial"/>
          <w:sz w:val="24"/>
        </w:rPr>
        <w:br/>
        <w:t xml:space="preserve">(f) Any violation under RCW </w:t>
      </w:r>
      <w:hyperlink r:id="rId21" w:history="1">
        <w:r w:rsidRPr="0080681A">
          <w:rPr>
            <w:rFonts w:eastAsia="Times New Roman" w:hAnsi="Times New Roman" w:cs="Arial"/>
            <w:color w:val="2B674D"/>
            <w:sz w:val="24"/>
            <w:u w:val="single"/>
          </w:rPr>
          <w:t>9A.40.100</w:t>
        </w:r>
      </w:hyperlink>
      <w:r w:rsidRPr="0080681A">
        <w:rPr>
          <w:rFonts w:eastAsia="Times New Roman" w:hAnsi="Times New Roman" w:cs="Arial"/>
          <w:sz w:val="24"/>
        </w:rPr>
        <w:t>(1)(a)(</w:t>
      </w:r>
      <w:proofErr w:type="spellStart"/>
      <w:r w:rsidRPr="0080681A">
        <w:rPr>
          <w:rFonts w:eastAsia="Times New Roman" w:hAnsi="Times New Roman" w:cs="Arial"/>
          <w:sz w:val="24"/>
        </w:rPr>
        <w:t>i</w:t>
      </w:r>
      <w:proofErr w:type="spellEnd"/>
      <w:r w:rsidRPr="0080681A">
        <w:rPr>
          <w:rFonts w:eastAsia="Times New Roman" w:hAnsi="Times New Roman" w:cs="Arial"/>
          <w:sz w:val="24"/>
        </w:rPr>
        <w:t>)(A) (III) or (IV) or (a)(</w:t>
      </w:r>
      <w:proofErr w:type="spellStart"/>
      <w:r w:rsidRPr="0080681A">
        <w:rPr>
          <w:rFonts w:eastAsia="Times New Roman" w:hAnsi="Times New Roman" w:cs="Arial"/>
          <w:sz w:val="24"/>
        </w:rPr>
        <w:t>i</w:t>
      </w:r>
      <w:proofErr w:type="spellEnd"/>
      <w:r w:rsidRPr="0080681A">
        <w:rPr>
          <w:rFonts w:eastAsia="Times New Roman" w:hAnsi="Times New Roman" w:cs="Arial"/>
          <w:sz w:val="24"/>
        </w:rPr>
        <w:t>)(B);</w:t>
      </w:r>
      <w:r w:rsidRPr="0080681A">
        <w:rPr>
          <w:rFonts w:eastAsia="Times New Roman" w:hAnsi="Times New Roman" w:cs="Arial"/>
          <w:sz w:val="24"/>
        </w:rPr>
        <w:br/>
        <w:t xml:space="preserve">(g) Any gross misdemeanor that is, under chapter </w:t>
      </w:r>
      <w:hyperlink r:id="rId22" w:history="1">
        <w:r w:rsidRPr="0080681A">
          <w:rPr>
            <w:rFonts w:eastAsia="Times New Roman" w:hAnsi="Times New Roman" w:cs="Arial"/>
            <w:color w:val="2B674D"/>
            <w:sz w:val="24"/>
            <w:u w:val="single"/>
          </w:rPr>
          <w:t>9A.28</w:t>
        </w:r>
      </w:hyperlink>
      <w:r w:rsidRPr="0080681A">
        <w:rPr>
          <w:rFonts w:eastAsia="Times New Roman" w:hAnsi="Times New Roman" w:cs="Arial"/>
          <w:sz w:val="24"/>
        </w:rPr>
        <w:t xml:space="preserve"> RCW, a criminal attempt, criminal solicitation, or criminal conspiracy to commit an offense that is classified as a sex offense under RCW </w:t>
      </w:r>
      <w:hyperlink r:id="rId23" w:history="1">
        <w:r w:rsidRPr="0080681A">
          <w:rPr>
            <w:rFonts w:eastAsia="Times New Roman" w:hAnsi="Times New Roman" w:cs="Arial"/>
            <w:color w:val="2B674D"/>
            <w:sz w:val="24"/>
            <w:u w:val="single"/>
          </w:rPr>
          <w:t>9.94A.030</w:t>
        </w:r>
      </w:hyperlink>
      <w:r w:rsidRPr="0080681A">
        <w:rPr>
          <w:rFonts w:eastAsia="Times New Roman" w:hAnsi="Times New Roman" w:cs="Arial"/>
          <w:sz w:val="24"/>
        </w:rPr>
        <w:t xml:space="preserve"> or this subsection;</w:t>
      </w:r>
      <w:r w:rsidRPr="0080681A">
        <w:rPr>
          <w:rFonts w:eastAsia="Times New Roman" w:hAnsi="Times New Roman" w:cs="Arial"/>
          <w:sz w:val="24"/>
        </w:rPr>
        <w:br/>
      </w:r>
      <w:r w:rsidRPr="0080681A">
        <w:rPr>
          <w:rFonts w:eastAsia="Times New Roman" w:hAnsi="Times New Roman" w:cs="Arial"/>
          <w:sz w:val="24"/>
        </w:rPr>
        <w:br/>
        <w:t>(h)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r w:rsidRPr="0080681A">
        <w:rPr>
          <w:rFonts w:eastAsia="Times New Roman" w:hAnsi="Times New Roman" w:cs="Arial"/>
          <w:sz w:val="24"/>
        </w:rPr>
        <w:br/>
        <w:t>(</w:t>
      </w:r>
      <w:proofErr w:type="spellStart"/>
      <w:r w:rsidRPr="0080681A">
        <w:rPr>
          <w:rFonts w:eastAsia="Times New Roman" w:hAnsi="Times New Roman" w:cs="Arial"/>
          <w:sz w:val="24"/>
        </w:rPr>
        <w:t>i</w:t>
      </w:r>
      <w:proofErr w:type="spellEnd"/>
      <w:r w:rsidRPr="0080681A">
        <w:rPr>
          <w:rFonts w:eastAsia="Times New Roman" w:hAnsi="Times New Roman" w:cs="Arial"/>
          <w:sz w:val="24"/>
        </w:rPr>
        <w:t>) Any federal conviction classified as a sex offense under 42 U.S.C. Sec. 16911 (SORNA);</w:t>
      </w:r>
      <w:r w:rsidRPr="0080681A">
        <w:rPr>
          <w:rFonts w:eastAsia="Times New Roman" w:hAnsi="Times New Roman" w:cs="Arial"/>
          <w:sz w:val="24"/>
        </w:rPr>
        <w:br/>
        <w:t>(j) Any military conviction for a sex offense. This includes sex offenses under the uniform code of military justice, as specified by the United States secretary of defense;</w:t>
      </w:r>
      <w:r w:rsidRPr="0080681A">
        <w:rPr>
          <w:rFonts w:eastAsia="Times New Roman" w:hAnsi="Times New Roman" w:cs="Arial"/>
          <w:sz w:val="24"/>
        </w:rPr>
        <w:br/>
        <w:t>(k) Any conviction in a foreign country for a sex offense if it was obtained with sufficient safeguards for fundamental fairness and due process for the accused under guidelines or regulations established pursuant to 42 U.S.C. Sec. 16912.</w:t>
      </w:r>
      <w:r w:rsidRPr="0080681A">
        <w:rPr>
          <w:rFonts w:eastAsia="Times New Roman" w:hAnsi="Times New Roman" w:cs="Arial"/>
          <w:sz w:val="24"/>
        </w:rPr>
        <w:br/>
        <w:t xml:space="preserve">(11) "School" means a public or private school regulated under Title </w:t>
      </w:r>
      <w:hyperlink r:id="rId24" w:history="1">
        <w:r w:rsidRPr="0080681A">
          <w:rPr>
            <w:rFonts w:eastAsia="Times New Roman" w:hAnsi="Times New Roman" w:cs="Arial"/>
            <w:color w:val="2B674D"/>
            <w:sz w:val="24"/>
            <w:u w:val="single"/>
          </w:rPr>
          <w:t>28A</w:t>
        </w:r>
      </w:hyperlink>
      <w:r w:rsidRPr="0080681A">
        <w:rPr>
          <w:rFonts w:eastAsia="Times New Roman" w:hAnsi="Times New Roman" w:cs="Arial"/>
          <w:sz w:val="24"/>
        </w:rPr>
        <w:t xml:space="preserve"> RCW or chapter </w:t>
      </w:r>
      <w:hyperlink r:id="rId25" w:history="1">
        <w:r w:rsidRPr="0080681A">
          <w:rPr>
            <w:rFonts w:eastAsia="Times New Roman" w:hAnsi="Times New Roman" w:cs="Arial"/>
            <w:color w:val="2B674D"/>
            <w:sz w:val="24"/>
            <w:u w:val="single"/>
          </w:rPr>
          <w:t>72.40</w:t>
        </w:r>
      </w:hyperlink>
      <w:r w:rsidRPr="0080681A">
        <w:rPr>
          <w:rFonts w:eastAsia="Times New Roman" w:hAnsi="Times New Roman" w:cs="Arial"/>
          <w:sz w:val="24"/>
        </w:rPr>
        <w:t xml:space="preserve"> RCW.</w:t>
      </w:r>
      <w:r w:rsidRPr="0080681A">
        <w:rPr>
          <w:rFonts w:eastAsia="Times New Roman" w:hAnsi="Times New Roman" w:cs="Arial"/>
          <w:sz w:val="24"/>
        </w:rPr>
        <w:br/>
        <w:t>(12) "Student" means a person who is enrolled, on a full-time or part-time basis, in any school or institution of higher education.</w:t>
      </w:r>
    </w:p>
    <w:p w:rsidR="0080681A" w:rsidRPr="0080681A" w:rsidRDefault="0080681A" w:rsidP="0080681A">
      <w:pPr>
        <w:spacing w:before="100" w:beforeAutospacing="1" w:after="100" w:afterAutospacing="1"/>
        <w:rPr>
          <w:rFonts w:eastAsia="Times New Roman" w:hAnsi="Times New Roman" w:cs="Arial"/>
          <w:sz w:val="24"/>
        </w:rPr>
      </w:pPr>
      <w:proofErr w:type="gramStart"/>
      <w:r w:rsidRPr="0080681A">
        <w:rPr>
          <w:rFonts w:eastAsia="Times New Roman" w:hAnsi="Times New Roman" w:cs="Arial"/>
          <w:sz w:val="24"/>
        </w:rPr>
        <w:t>[2014 c 188 § 2; 2013 c 302 § 8; 2012 c 134 § 2; 2011 c 337 § 2; 2010 c 267 § 1.]</w:t>
      </w:r>
      <w:proofErr w:type="gramEnd"/>
    </w:p>
    <w:p w:rsidR="005A581A" w:rsidRDefault="005A581A">
      <w:pPr>
        <w:ind w:left="720"/>
        <w:rPr>
          <w:sz w:val="24"/>
          <w:szCs w:val="24"/>
        </w:rPr>
      </w:pP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V.  SCORING</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Is Felony FTR a ranked offense?</w:t>
      </w:r>
    </w:p>
    <w:p w:rsidR="005A581A" w:rsidRDefault="009543FA">
      <w:pPr>
        <w:ind w:left="450"/>
        <w:rPr>
          <w:sz w:val="24"/>
          <w:szCs w:val="24"/>
        </w:rPr>
      </w:pPr>
      <w:r>
        <w:rPr>
          <w:rFonts w:ascii="Times New Roman Bold"/>
          <w:sz w:val="24"/>
          <w:szCs w:val="24"/>
        </w:rPr>
        <w:t>A:</w:t>
      </w:r>
      <w:r>
        <w:rPr>
          <w:sz w:val="24"/>
          <w:szCs w:val="24"/>
        </w:rPr>
        <w:t xml:space="preserve">  A first Felony Failure to Register as a Sex Offender is an unranked offense- 0-12 months of confinement.  Felony Failure to </w:t>
      </w:r>
      <w:proofErr w:type="gramStart"/>
      <w:r>
        <w:rPr>
          <w:sz w:val="24"/>
          <w:szCs w:val="24"/>
        </w:rPr>
        <w:t>Register</w:t>
      </w:r>
      <w:proofErr w:type="gramEnd"/>
      <w:r>
        <w:rPr>
          <w:sz w:val="24"/>
          <w:szCs w:val="24"/>
        </w:rPr>
        <w:t xml:space="preserve"> as a Kidnapping Offender is always unranked- 0-12 months.  </w:t>
      </w:r>
    </w:p>
    <w:p w:rsidR="005A581A" w:rsidRDefault="005A581A">
      <w:pPr>
        <w:ind w:left="450"/>
        <w:rPr>
          <w:sz w:val="24"/>
          <w:szCs w:val="24"/>
        </w:rPr>
      </w:pPr>
    </w:p>
    <w:p w:rsidR="005A581A" w:rsidRDefault="009543FA">
      <w:pPr>
        <w:ind w:left="450" w:hanging="450"/>
        <w:rPr>
          <w:sz w:val="24"/>
          <w:szCs w:val="24"/>
        </w:rPr>
      </w:pPr>
      <w:r>
        <w:rPr>
          <w:sz w:val="24"/>
          <w:szCs w:val="24"/>
        </w:rPr>
        <w:tab/>
        <w:t xml:space="preserve">A </w:t>
      </w:r>
      <w:r>
        <w:rPr>
          <w:sz w:val="24"/>
          <w:szCs w:val="24"/>
          <w:u w:val="single"/>
        </w:rPr>
        <w:t>second or subsequent</w:t>
      </w:r>
      <w:r>
        <w:rPr>
          <w:sz w:val="24"/>
          <w:szCs w:val="24"/>
        </w:rPr>
        <w:t xml:space="preserve"> Felony Failure to </w:t>
      </w:r>
      <w:proofErr w:type="gramStart"/>
      <w:r>
        <w:rPr>
          <w:sz w:val="24"/>
          <w:szCs w:val="24"/>
        </w:rPr>
        <w:t>Register</w:t>
      </w:r>
      <w:proofErr w:type="gramEnd"/>
      <w:r>
        <w:rPr>
          <w:sz w:val="24"/>
          <w:szCs w:val="24"/>
        </w:rPr>
        <w:t xml:space="preserve"> as a Sex Offender is a Level II offense:</w:t>
      </w:r>
    </w:p>
    <w:p w:rsidR="005A581A" w:rsidRDefault="005A581A">
      <w:pPr>
        <w:ind w:left="720" w:hanging="720"/>
        <w:rPr>
          <w:sz w:val="24"/>
          <w:szCs w:val="24"/>
        </w:rPr>
      </w:pPr>
    </w:p>
    <w:tbl>
      <w:tblPr>
        <w:tblW w:w="93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0"/>
        <w:gridCol w:w="630"/>
        <w:gridCol w:w="810"/>
        <w:gridCol w:w="810"/>
        <w:gridCol w:w="810"/>
        <w:gridCol w:w="900"/>
        <w:gridCol w:w="810"/>
        <w:gridCol w:w="810"/>
        <w:gridCol w:w="810"/>
        <w:gridCol w:w="810"/>
        <w:gridCol w:w="810"/>
      </w:tblGrid>
      <w:tr w:rsidR="005A581A">
        <w:trPr>
          <w:trHeight w:val="530"/>
          <w:jc w:val="center"/>
        </w:trPr>
        <w:tc>
          <w:tcPr>
            <w:tcW w:w="135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pPr>
            <w:r>
              <w:rPr>
                <w:sz w:val="18"/>
                <w:szCs w:val="18"/>
              </w:rPr>
              <w:t xml:space="preserve">OFFENDER SCORE </w:t>
            </w:r>
          </w:p>
        </w:tc>
        <w:tc>
          <w:tcPr>
            <w:tcW w:w="63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0</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1</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2</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3</w:t>
            </w:r>
          </w:p>
        </w:tc>
        <w:tc>
          <w:tcPr>
            <w:tcW w:w="9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4</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5</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6</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7</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8</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9 or more</w:t>
            </w:r>
          </w:p>
        </w:tc>
      </w:tr>
      <w:tr w:rsidR="005A581A">
        <w:trPr>
          <w:trHeight w:val="730"/>
          <w:jc w:val="center"/>
        </w:trPr>
        <w:tc>
          <w:tcPr>
            <w:tcW w:w="135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pPr>
            <w:r>
              <w:rPr>
                <w:sz w:val="18"/>
                <w:szCs w:val="18"/>
              </w:rPr>
              <w:t>STANDARD RANGE  (Level II)</w:t>
            </w:r>
          </w:p>
        </w:tc>
        <w:tc>
          <w:tcPr>
            <w:tcW w:w="63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jc w:val="center"/>
              <w:rPr>
                <w:sz w:val="18"/>
                <w:szCs w:val="18"/>
              </w:rPr>
            </w:pPr>
            <w:r>
              <w:rPr>
                <w:sz w:val="18"/>
                <w:szCs w:val="18"/>
              </w:rPr>
              <w:t>0-90</w:t>
            </w:r>
          </w:p>
          <w:p w:rsidR="005A581A" w:rsidRDefault="009543FA">
            <w:pPr>
              <w:spacing w:after="58"/>
              <w:jc w:val="center"/>
            </w:pPr>
            <w:r>
              <w:rPr>
                <w:sz w:val="18"/>
                <w:szCs w:val="18"/>
              </w:rPr>
              <w:t>days</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jc w:val="center"/>
              <w:rPr>
                <w:sz w:val="18"/>
                <w:szCs w:val="18"/>
              </w:rPr>
            </w:pPr>
            <w:r>
              <w:rPr>
                <w:sz w:val="18"/>
                <w:szCs w:val="18"/>
              </w:rPr>
              <w:t xml:space="preserve">2-6 </w:t>
            </w:r>
          </w:p>
          <w:p w:rsidR="005A581A" w:rsidRDefault="009543FA">
            <w:pPr>
              <w:spacing w:after="58"/>
              <w:jc w:val="center"/>
            </w:pPr>
            <w:r>
              <w:rPr>
                <w:sz w:val="18"/>
                <w:szCs w:val="18"/>
              </w:rPr>
              <w:t>months</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3-9 months</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4-12 months</w:t>
            </w:r>
          </w:p>
        </w:tc>
        <w:tc>
          <w:tcPr>
            <w:tcW w:w="9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jc w:val="center"/>
              <w:rPr>
                <w:sz w:val="18"/>
                <w:szCs w:val="18"/>
              </w:rPr>
            </w:pPr>
            <w:r>
              <w:rPr>
                <w:sz w:val="18"/>
                <w:szCs w:val="18"/>
              </w:rPr>
              <w:t>12+ - 14</w:t>
            </w:r>
          </w:p>
          <w:p w:rsidR="005A581A" w:rsidRDefault="009543FA">
            <w:pPr>
              <w:spacing w:after="58"/>
              <w:jc w:val="center"/>
            </w:pPr>
            <w:r>
              <w:rPr>
                <w:sz w:val="18"/>
                <w:szCs w:val="18"/>
              </w:rPr>
              <w:t>months</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jc w:val="center"/>
              <w:rPr>
                <w:sz w:val="18"/>
                <w:szCs w:val="18"/>
              </w:rPr>
            </w:pPr>
            <w:r>
              <w:rPr>
                <w:sz w:val="18"/>
                <w:szCs w:val="18"/>
              </w:rPr>
              <w:t>14-18</w:t>
            </w:r>
          </w:p>
          <w:p w:rsidR="005A581A" w:rsidRDefault="009543FA">
            <w:pPr>
              <w:spacing w:after="58"/>
              <w:jc w:val="center"/>
            </w:pPr>
            <w:r>
              <w:rPr>
                <w:sz w:val="18"/>
                <w:szCs w:val="18"/>
              </w:rPr>
              <w:t>months</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jc w:val="center"/>
              <w:rPr>
                <w:sz w:val="18"/>
                <w:szCs w:val="18"/>
              </w:rPr>
            </w:pPr>
            <w:r>
              <w:rPr>
                <w:sz w:val="18"/>
                <w:szCs w:val="18"/>
              </w:rPr>
              <w:t>17-22</w:t>
            </w:r>
          </w:p>
          <w:p w:rsidR="005A581A" w:rsidRDefault="009543FA">
            <w:pPr>
              <w:spacing w:after="58"/>
              <w:jc w:val="center"/>
            </w:pPr>
            <w:r>
              <w:rPr>
                <w:sz w:val="18"/>
                <w:szCs w:val="18"/>
              </w:rPr>
              <w:t>months</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jc w:val="center"/>
              <w:rPr>
                <w:sz w:val="18"/>
                <w:szCs w:val="18"/>
              </w:rPr>
            </w:pPr>
            <w:r>
              <w:rPr>
                <w:sz w:val="18"/>
                <w:szCs w:val="18"/>
              </w:rPr>
              <w:t>22-29</w:t>
            </w:r>
          </w:p>
          <w:p w:rsidR="005A581A" w:rsidRDefault="009543FA">
            <w:pPr>
              <w:spacing w:after="58"/>
              <w:jc w:val="center"/>
            </w:pPr>
            <w:r>
              <w:rPr>
                <w:sz w:val="18"/>
                <w:szCs w:val="18"/>
              </w:rPr>
              <w:t>months</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spacing w:after="58"/>
              <w:jc w:val="center"/>
            </w:pPr>
            <w:r>
              <w:rPr>
                <w:sz w:val="18"/>
                <w:szCs w:val="18"/>
              </w:rPr>
              <w:t>33-43 months</w:t>
            </w:r>
          </w:p>
        </w:tc>
        <w:tc>
          <w:tcPr>
            <w:tcW w:w="81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5A581A" w:rsidRDefault="005A581A">
            <w:pPr>
              <w:spacing w:line="120" w:lineRule="exact"/>
              <w:rPr>
                <w:sz w:val="18"/>
                <w:szCs w:val="18"/>
              </w:rPr>
            </w:pPr>
          </w:p>
          <w:p w:rsidR="005A581A" w:rsidRDefault="009543FA">
            <w:pPr>
              <w:jc w:val="center"/>
              <w:rPr>
                <w:sz w:val="18"/>
                <w:szCs w:val="18"/>
              </w:rPr>
            </w:pPr>
            <w:r>
              <w:rPr>
                <w:sz w:val="18"/>
                <w:szCs w:val="18"/>
              </w:rPr>
              <w:t>43-57</w:t>
            </w:r>
          </w:p>
          <w:p w:rsidR="005A581A" w:rsidRDefault="009543FA">
            <w:pPr>
              <w:spacing w:after="58"/>
              <w:jc w:val="center"/>
            </w:pPr>
            <w:r>
              <w:rPr>
                <w:sz w:val="18"/>
                <w:szCs w:val="18"/>
              </w:rPr>
              <w:t>months</w:t>
            </w:r>
          </w:p>
        </w:tc>
      </w:tr>
    </w:tbl>
    <w:p w:rsidR="005A581A" w:rsidRDefault="005A581A">
      <w:pPr>
        <w:jc w:val="center"/>
        <w:rPr>
          <w:sz w:val="24"/>
          <w:szCs w:val="24"/>
        </w:rPr>
      </w:pPr>
    </w:p>
    <w:p w:rsidR="005A581A" w:rsidRDefault="005A581A">
      <w:pPr>
        <w:rPr>
          <w:rFonts w:ascii="Times New Roman Bold" w:eastAsia="Times New Roman Bold" w:hAnsi="Times New Roman Bold" w:cs="Times New Roman Bold"/>
          <w:sz w:val="24"/>
          <w:szCs w:val="24"/>
        </w:rPr>
      </w:pPr>
    </w:p>
    <w:p w:rsidR="005A581A" w:rsidRDefault="009543FA">
      <w:pPr>
        <w:ind w:left="450"/>
        <w:rPr>
          <w:sz w:val="24"/>
          <w:szCs w:val="24"/>
        </w:rPr>
      </w:pPr>
      <w:r>
        <w:rPr>
          <w:rFonts w:ascii="Times New Roman Bold"/>
          <w:sz w:val="24"/>
          <w:szCs w:val="24"/>
          <w:u w:val="single"/>
        </w:rPr>
        <w:t>Authority</w:t>
      </w:r>
      <w:r>
        <w:rPr>
          <w:rFonts w:ascii="Times New Roman Bold"/>
          <w:sz w:val="24"/>
          <w:szCs w:val="24"/>
        </w:rPr>
        <w:t>:</w:t>
      </w:r>
      <w:r>
        <w:rPr>
          <w:sz w:val="24"/>
          <w:szCs w:val="24"/>
        </w:rPr>
        <w:t xml:space="preserve">  RCW 9.94A.515 (seriousness levels)</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Can an out-of-state Failure to </w:t>
      </w:r>
      <w:proofErr w:type="gramStart"/>
      <w:r>
        <w:rPr>
          <w:rFonts w:ascii="Times New Roman Bold"/>
          <w:sz w:val="24"/>
          <w:szCs w:val="24"/>
        </w:rPr>
        <w:t>Register</w:t>
      </w:r>
      <w:proofErr w:type="gramEnd"/>
      <w:r>
        <w:rPr>
          <w:rFonts w:ascii="Times New Roman Bold"/>
          <w:sz w:val="24"/>
          <w:szCs w:val="24"/>
        </w:rPr>
        <w:t xml:space="preserve"> offense serve as the first failure to register when determining if the present Failure to Register is a "second or subsequent" offense?  </w:t>
      </w:r>
    </w:p>
    <w:p w:rsidR="005A581A" w:rsidRDefault="009543FA">
      <w:pPr>
        <w:tabs>
          <w:tab w:val="left" w:pos="450"/>
        </w:tabs>
        <w:rPr>
          <w:sz w:val="24"/>
          <w:szCs w:val="24"/>
        </w:rPr>
      </w:pPr>
      <w:r>
        <w:rPr>
          <w:sz w:val="24"/>
          <w:szCs w:val="24"/>
        </w:rPr>
        <w:tab/>
        <w:t xml:space="preserve">A:  Yes.  RCW 9A.44.132 (penalty section) was amended in 2011 by SSB 5203, adding language that includes out-of-state failure to register convictions.  RCW </w:t>
      </w:r>
      <w:proofErr w:type="gramStart"/>
      <w:r>
        <w:rPr>
          <w:sz w:val="24"/>
          <w:szCs w:val="24"/>
        </w:rPr>
        <w:t>9A.44.132(</w:t>
      </w:r>
      <w:proofErr w:type="gramEnd"/>
      <w:r>
        <w:rPr>
          <w:sz w:val="24"/>
          <w:szCs w:val="24"/>
        </w:rPr>
        <w:t>1)(a), (b)</w:t>
      </w:r>
    </w:p>
    <w:p w:rsidR="005A581A" w:rsidRDefault="005A581A">
      <w:pPr>
        <w:rPr>
          <w:rFonts w:ascii="Times New Roman Bold" w:eastAsia="Times New Roman Bold" w:hAnsi="Times New Roman Bold" w:cs="Times New Roman Bold"/>
          <w:sz w:val="24"/>
          <w:szCs w:val="24"/>
        </w:rPr>
      </w:pPr>
    </w:p>
    <w:p w:rsidR="005A581A" w:rsidRDefault="009543FA">
      <w:r>
        <w:rPr>
          <w:rFonts w:ascii="Times New Roman Bold" w:eastAsia="Times New Roman Bold" w:hAnsi="Times New Roman Bold" w:cs="Times New Roman Bold"/>
          <w:sz w:val="24"/>
          <w:szCs w:val="24"/>
        </w:rPr>
        <w:br w:type="page"/>
      </w: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How do I score a conviction for FTR as a Sex Offender?</w:t>
      </w:r>
    </w:p>
    <w:p w:rsidR="005A581A" w:rsidRDefault="005A581A">
      <w:pPr>
        <w:rPr>
          <w:rFonts w:ascii="Times New Roman Bold" w:eastAsia="Times New Roman Bold" w:hAnsi="Times New Roman Bold" w:cs="Times New Roman Bold"/>
          <w:sz w:val="24"/>
          <w:szCs w:val="24"/>
        </w:rPr>
      </w:pPr>
    </w:p>
    <w:p w:rsidR="005A581A" w:rsidRDefault="009543FA">
      <w:pPr>
        <w:ind w:left="630"/>
        <w:rPr>
          <w:rFonts w:ascii="Times New Roman Bold" w:eastAsia="Times New Roman Bold" w:hAnsi="Times New Roman Bold" w:cs="Times New Roman Bold"/>
          <w:sz w:val="24"/>
          <w:szCs w:val="24"/>
        </w:rPr>
      </w:pPr>
      <w:r>
        <w:rPr>
          <w:rFonts w:ascii="Times New Roman Bold"/>
          <w:sz w:val="24"/>
          <w:szCs w:val="24"/>
        </w:rPr>
        <w:t>Current offense is for a felony sex offense (other than FTR</w:t>
      </w:r>
      <w:proofErr w:type="gramStart"/>
      <w:r>
        <w:rPr>
          <w:rFonts w:ascii="Times New Roman Bold"/>
          <w:sz w:val="24"/>
          <w:szCs w:val="24"/>
        </w:rPr>
        <w:t xml:space="preserve">)  </w:t>
      </w:r>
      <w:r>
        <w:rPr>
          <w:sz w:val="24"/>
          <w:szCs w:val="24"/>
        </w:rPr>
        <w:t>RCW</w:t>
      </w:r>
      <w:proofErr w:type="gramEnd"/>
      <w:r>
        <w:rPr>
          <w:sz w:val="24"/>
          <w:szCs w:val="24"/>
        </w:rPr>
        <w:t xml:space="preserve"> 9.94A.525(17)</w:t>
      </w:r>
      <w:r>
        <w:rPr>
          <w:rFonts w:ascii="Times New Roman Bold"/>
          <w:sz w:val="24"/>
          <w:szCs w:val="24"/>
        </w:rPr>
        <w:t xml:space="preserve"> </w:t>
      </w:r>
    </w:p>
    <w:tbl>
      <w:tblPr>
        <w:tblW w:w="8658"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88"/>
        <w:gridCol w:w="3380"/>
        <w:gridCol w:w="1890"/>
      </w:tblGrid>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Crime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Sex Offense under 9.94A.030?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Scores</w:t>
            </w:r>
          </w:p>
        </w:tc>
      </w:tr>
      <w:tr w:rsidR="005A581A">
        <w:trPr>
          <w:trHeight w:val="6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 xml:space="preserve">A first felony FTR as a Sex Offender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1</w:t>
            </w:r>
          </w:p>
        </w:tc>
      </w:tr>
      <w:tr w:rsidR="005A581A">
        <w:trPr>
          <w:trHeight w:val="6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 second or subsequent FTR as a Sex Offender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3</w:t>
            </w:r>
          </w:p>
        </w:tc>
      </w:tr>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Attempted FTR (Class C felony)</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3</w:t>
            </w:r>
          </w:p>
        </w:tc>
      </w:tr>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Att. FTR (Gross Misdemeanor)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Doesn't score</w:t>
            </w:r>
          </w:p>
        </w:tc>
      </w:tr>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Gross Misdemeanor FTR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Doesn't score</w:t>
            </w:r>
          </w:p>
        </w:tc>
      </w:tr>
    </w:tbl>
    <w:p w:rsidR="005A581A" w:rsidRDefault="005A581A">
      <w:pPr>
        <w:ind w:left="720" w:hanging="90"/>
        <w:rPr>
          <w:rFonts w:ascii="Times New Roman Bold" w:eastAsia="Times New Roman Bold" w:hAnsi="Times New Roman Bold" w:cs="Times New Roman Bold"/>
          <w:sz w:val="24"/>
          <w:szCs w:val="24"/>
        </w:rPr>
      </w:pPr>
    </w:p>
    <w:p w:rsidR="005A581A" w:rsidRDefault="005A581A">
      <w:pPr>
        <w:ind w:left="450"/>
        <w:rPr>
          <w:sz w:val="24"/>
          <w:szCs w:val="24"/>
        </w:rPr>
      </w:pPr>
    </w:p>
    <w:p w:rsidR="005A581A" w:rsidRDefault="009543FA">
      <w:pPr>
        <w:ind w:left="630"/>
        <w:rPr>
          <w:rFonts w:ascii="Times New Roman Bold" w:eastAsia="Times New Roman Bold" w:hAnsi="Times New Roman Bold" w:cs="Times New Roman Bold"/>
          <w:sz w:val="24"/>
          <w:szCs w:val="24"/>
        </w:rPr>
      </w:pPr>
      <w:r>
        <w:rPr>
          <w:rFonts w:ascii="Times New Roman Bold"/>
          <w:sz w:val="24"/>
          <w:szCs w:val="24"/>
        </w:rPr>
        <w:t xml:space="preserve">Current offense is for a felony FTR as a Sex </w:t>
      </w:r>
      <w:proofErr w:type="gramStart"/>
      <w:r>
        <w:rPr>
          <w:rFonts w:ascii="Times New Roman Bold"/>
          <w:sz w:val="24"/>
          <w:szCs w:val="24"/>
        </w:rPr>
        <w:t xml:space="preserve">Offender  </w:t>
      </w:r>
      <w:r>
        <w:rPr>
          <w:sz w:val="24"/>
          <w:szCs w:val="24"/>
        </w:rPr>
        <w:t>RCW</w:t>
      </w:r>
      <w:proofErr w:type="gramEnd"/>
      <w:r>
        <w:rPr>
          <w:sz w:val="24"/>
          <w:szCs w:val="24"/>
        </w:rPr>
        <w:t xml:space="preserve"> 9.94A.525(18)</w:t>
      </w:r>
      <w:r>
        <w:rPr>
          <w:rFonts w:ascii="Times New Roman Bold"/>
          <w:sz w:val="24"/>
          <w:szCs w:val="24"/>
        </w:rPr>
        <w:t xml:space="preserve"> </w:t>
      </w:r>
    </w:p>
    <w:tbl>
      <w:tblPr>
        <w:tblW w:w="8658"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88"/>
        <w:gridCol w:w="3380"/>
        <w:gridCol w:w="1890"/>
      </w:tblGrid>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Crime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Sex Offense under 9.94A.030?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Scores</w:t>
            </w:r>
          </w:p>
        </w:tc>
      </w:tr>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Prior underlying sex offense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3</w:t>
            </w:r>
          </w:p>
        </w:tc>
      </w:tr>
      <w:tr w:rsidR="005A581A">
        <w:trPr>
          <w:trHeight w:val="6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 xml:space="preserve">A first felony FTR as a Sex Offender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1</w:t>
            </w:r>
          </w:p>
        </w:tc>
      </w:tr>
      <w:tr w:rsidR="005A581A">
        <w:trPr>
          <w:trHeight w:val="6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 second or subsequent FTR as a Sex Offender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1</w:t>
            </w:r>
          </w:p>
        </w:tc>
      </w:tr>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Attempted FTR (Class C felony)</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1</w:t>
            </w:r>
          </w:p>
        </w:tc>
      </w:tr>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Att. FTR (Gross Misdemeanor)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Doesn't score</w:t>
            </w:r>
          </w:p>
        </w:tc>
      </w:tr>
      <w:tr w:rsidR="005A581A">
        <w:trPr>
          <w:trHeight w:val="300"/>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Gross Misdemeanor FTR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Doesn't score</w:t>
            </w:r>
          </w:p>
        </w:tc>
      </w:tr>
    </w:tbl>
    <w:p w:rsidR="005A581A" w:rsidRDefault="005A581A">
      <w:pPr>
        <w:ind w:left="720" w:hanging="90"/>
        <w:rPr>
          <w:rFonts w:ascii="Times New Roman Bold" w:eastAsia="Times New Roman Bold" w:hAnsi="Times New Roman Bold" w:cs="Times New Roman Bold"/>
          <w:sz w:val="24"/>
          <w:szCs w:val="24"/>
        </w:rPr>
      </w:pPr>
    </w:p>
    <w:p w:rsidR="005A581A" w:rsidRDefault="005A581A">
      <w:pPr>
        <w:rPr>
          <w:sz w:val="24"/>
          <w:szCs w:val="24"/>
          <w:u w:val="single"/>
        </w:rPr>
      </w:pPr>
    </w:p>
    <w:p w:rsidR="005A581A" w:rsidRDefault="005A581A">
      <w:pPr>
        <w:rPr>
          <w:sz w:val="24"/>
          <w:szCs w:val="24"/>
          <w:u w:val="single"/>
        </w:rPr>
      </w:pPr>
    </w:p>
    <w:p w:rsidR="005A581A" w:rsidRDefault="009543FA">
      <w:pPr>
        <w:pStyle w:val="Heading1"/>
      </w:pPr>
      <w:r>
        <w:t>VI</w:t>
      </w:r>
      <w:proofErr w:type="gramStart"/>
      <w:r>
        <w:t>.  COMMUNITY</w:t>
      </w:r>
      <w:proofErr w:type="gramEnd"/>
      <w:r>
        <w:t xml:space="preserve"> CUSTODY </w:t>
      </w:r>
    </w:p>
    <w:p w:rsidR="005A581A" w:rsidRDefault="005A581A">
      <w:pPr>
        <w:rPr>
          <w:sz w:val="24"/>
          <w:szCs w:val="24"/>
          <w:u w:val="single"/>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What statutes govern the conditions of community custody for Felony FTRs?</w:t>
      </w:r>
    </w:p>
    <w:p w:rsidR="005A581A" w:rsidRDefault="009543FA">
      <w:pPr>
        <w:ind w:left="450"/>
        <w:rPr>
          <w:sz w:val="24"/>
          <w:szCs w:val="24"/>
        </w:rPr>
      </w:pPr>
      <w:r>
        <w:rPr>
          <w:rFonts w:ascii="Times New Roman Bold"/>
          <w:sz w:val="24"/>
          <w:szCs w:val="24"/>
        </w:rPr>
        <w:t>A:</w:t>
      </w:r>
      <w:r>
        <w:rPr>
          <w:sz w:val="24"/>
          <w:szCs w:val="24"/>
        </w:rPr>
        <w:t xml:space="preserve">  For Felony FTR as a Sex Offender convictions that occurred on or after 6/7/06, RCW 9.94A.703, .704 apply.  DOC has authority to impose conditions.</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For a Class C FTR, may community custody extend past the statutory maximum (5 years) if the defendant serves a significant prison sentence?  Can prison time be reduced to fit within the statutory maximum?</w:t>
      </w:r>
    </w:p>
    <w:p w:rsidR="005A581A" w:rsidRDefault="009543FA">
      <w:pPr>
        <w:ind w:left="450"/>
        <w:rPr>
          <w:rFonts w:ascii="Verdana" w:eastAsia="Verdana" w:hAnsi="Verdana" w:cs="Verdana"/>
          <w:sz w:val="19"/>
          <w:szCs w:val="19"/>
        </w:rPr>
      </w:pPr>
      <w:r>
        <w:rPr>
          <w:rFonts w:ascii="Times New Roman Bold"/>
          <w:sz w:val="24"/>
          <w:szCs w:val="24"/>
        </w:rPr>
        <w:t>A:</w:t>
      </w:r>
      <w:r>
        <w:rPr>
          <w:sz w:val="24"/>
          <w:szCs w:val="24"/>
        </w:rPr>
        <w:t xml:space="preserve">  No.  RCW 9.94A.701(9):  "The term of community custody specified by this section shall be reduced by the court whenever an offender's standard range term of confinement in combination with the term of community custody exceeds the statutory maximum for the crime as provided in </w:t>
      </w:r>
      <w:hyperlink r:id="rId26" w:history="1">
        <w:r>
          <w:rPr>
            <w:rStyle w:val="Hyperlink0"/>
          </w:rPr>
          <w:t>RCW 9A.20.021</w:t>
        </w:r>
      </w:hyperlink>
      <w:r>
        <w:rPr>
          <w:sz w:val="24"/>
          <w:szCs w:val="24"/>
        </w:rPr>
        <w:t>."</w:t>
      </w:r>
    </w:p>
    <w:p w:rsidR="005A581A" w:rsidRDefault="005A581A">
      <w:pPr>
        <w:rPr>
          <w:sz w:val="24"/>
          <w:szCs w:val="24"/>
        </w:rPr>
      </w:pPr>
    </w:p>
    <w:p w:rsidR="005A581A" w:rsidRDefault="009543FA">
      <w:pPr>
        <w:ind w:left="450"/>
        <w:rPr>
          <w:sz w:val="24"/>
          <w:szCs w:val="24"/>
        </w:rPr>
      </w:pPr>
      <w:r>
        <w:rPr>
          <w:sz w:val="24"/>
          <w:szCs w:val="24"/>
        </w:rPr>
        <w:t>The sentencing DPA will have to adjust the community custody range on the J&amp;S to conform to this requirement.</w:t>
      </w:r>
      <w:r>
        <w:rPr>
          <w:rFonts w:hAnsi="Times New Roman"/>
          <w:sz w:val="24"/>
          <w:szCs w:val="24"/>
        </w:rPr>
        <w:t xml:space="preserve">   </w:t>
      </w:r>
    </w:p>
    <w:p w:rsidR="005A581A" w:rsidRDefault="005A581A">
      <w:pPr>
        <w:rPr>
          <w:rFonts w:ascii="Times New Roman Bold" w:eastAsia="Times New Roman Bold" w:hAnsi="Times New Roman Bold" w:cs="Times New Roman Bold"/>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Does FTR as a Sex Offender require community custody?  Does DOC supervise offenders if community custody is imposed?</w:t>
      </w:r>
    </w:p>
    <w:p w:rsidR="005A581A" w:rsidRDefault="005A581A">
      <w:pPr>
        <w:ind w:left="360"/>
        <w:rPr>
          <w:rFonts w:ascii="Times New Roman Bold" w:eastAsia="Times New Roman Bold" w:hAnsi="Times New Roman Bold" w:cs="Times New Roman Bold"/>
          <w:sz w:val="24"/>
          <w:szCs w:val="24"/>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68"/>
        <w:gridCol w:w="3150"/>
        <w:gridCol w:w="3150"/>
      </w:tblGrid>
      <w:tr w:rsidR="005A581A">
        <w:trPr>
          <w:trHeight w:val="3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rFonts w:ascii="Times New Roman Bold"/>
                <w:sz w:val="24"/>
                <w:szCs w:val="24"/>
              </w:rPr>
              <w:t>Crime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rFonts w:ascii="Times New Roman Bold"/>
                <w:sz w:val="24"/>
                <w:szCs w:val="24"/>
              </w:rPr>
              <w:t xml:space="preserve">Community Custody/ DOC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rFonts w:ascii="Times New Roman Bold"/>
                <w:sz w:val="24"/>
                <w:szCs w:val="24"/>
              </w:rPr>
              <w:t>Statutory Reference</w:t>
            </w:r>
          </w:p>
        </w:tc>
      </w:tr>
      <w:tr w:rsidR="005A581A">
        <w:trPr>
          <w:trHeight w:val="9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Gross Misdemeanor FTR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sidP="006539D4">
            <w:pPr>
              <w:numPr>
                <w:ilvl w:val="0"/>
                <w:numId w:val="22"/>
              </w:numPr>
              <w:tabs>
                <w:tab w:val="num" w:pos="300"/>
                <w:tab w:val="left" w:pos="360"/>
              </w:tabs>
              <w:ind w:left="300" w:hanging="300"/>
            </w:pPr>
            <w:r>
              <w:rPr>
                <w:sz w:val="24"/>
                <w:szCs w:val="24"/>
              </w:rPr>
              <w:t>Yes, if imposed by court</w:t>
            </w:r>
          </w:p>
          <w:p w:rsidR="005A581A" w:rsidRDefault="009543FA" w:rsidP="006539D4">
            <w:pPr>
              <w:numPr>
                <w:ilvl w:val="0"/>
                <w:numId w:val="23"/>
              </w:numPr>
              <w:tabs>
                <w:tab w:val="num" w:pos="300"/>
                <w:tab w:val="left" w:pos="360"/>
              </w:tabs>
              <w:ind w:left="300" w:hanging="300"/>
            </w:pPr>
            <w:r>
              <w:rPr>
                <w:sz w:val="24"/>
                <w:szCs w:val="24"/>
              </w:rPr>
              <w:t>DOC will supervise, regardless of risk level</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pPr>
              <w:pStyle w:val="NormalWeb"/>
            </w:pPr>
            <w:r>
              <w:t>RCW 9.94A.501(1)(a)(iv)</w:t>
            </w:r>
          </w:p>
        </w:tc>
      </w:tr>
      <w:tr w:rsidR="005A581A">
        <w:trPr>
          <w:trHeight w:val="10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pPr>
              <w:rPr>
                <w:sz w:val="24"/>
                <w:szCs w:val="24"/>
              </w:rPr>
            </w:pPr>
            <w:r>
              <w:rPr>
                <w:sz w:val="24"/>
                <w:szCs w:val="24"/>
              </w:rPr>
              <w:t xml:space="preserve">Attempted FTR </w:t>
            </w:r>
          </w:p>
          <w:p w:rsidR="005A581A" w:rsidRDefault="009543FA">
            <w:r>
              <w:rPr>
                <w:sz w:val="24"/>
                <w:szCs w:val="24"/>
              </w:rPr>
              <w:t>(Gross Misdemeanor)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sidP="006539D4">
            <w:pPr>
              <w:pStyle w:val="NormalWeb"/>
              <w:numPr>
                <w:ilvl w:val="0"/>
                <w:numId w:val="24"/>
              </w:numPr>
            </w:pPr>
            <w:r>
              <w:t>Court may impose unsupervised probation</w:t>
            </w:r>
          </w:p>
          <w:p w:rsidR="005A581A" w:rsidRDefault="009543FA" w:rsidP="006539D4">
            <w:pPr>
              <w:pStyle w:val="NormalWeb"/>
              <w:numPr>
                <w:ilvl w:val="0"/>
                <w:numId w:val="25"/>
              </w:numPr>
            </w:pPr>
            <w:r>
              <w:t>DOC will not supervise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RCW 9.94A.501(1)(a)(iv) only references GM FTR</w:t>
            </w:r>
          </w:p>
        </w:tc>
      </w:tr>
      <w:tr w:rsidR="005A581A">
        <w:trPr>
          <w:trHeight w:val="10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First Felony FTR as Sex Offender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sidP="006539D4">
            <w:pPr>
              <w:pStyle w:val="NormalWeb"/>
              <w:numPr>
                <w:ilvl w:val="0"/>
                <w:numId w:val="26"/>
              </w:numPr>
            </w:pPr>
            <w:r>
              <w:t xml:space="preserve">Yes, up to 12 months.  </w:t>
            </w:r>
          </w:p>
          <w:p w:rsidR="005A581A" w:rsidRDefault="009543FA" w:rsidP="006539D4">
            <w:pPr>
              <w:pStyle w:val="NormalWeb"/>
              <w:numPr>
                <w:ilvl w:val="0"/>
                <w:numId w:val="27"/>
              </w:numPr>
            </w:pPr>
            <w:r>
              <w:t>DOC will supervise only if high risk on DOC tool.</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pPr>
              <w:rPr>
                <w:sz w:val="24"/>
                <w:szCs w:val="24"/>
              </w:rPr>
            </w:pPr>
            <w:r>
              <w:rPr>
                <w:sz w:val="24"/>
                <w:szCs w:val="24"/>
              </w:rPr>
              <w:t>RCW 9.94A.702(1)(e)</w:t>
            </w:r>
          </w:p>
          <w:p w:rsidR="005A581A" w:rsidRDefault="009543FA">
            <w:r>
              <w:rPr>
                <w:sz w:val="24"/>
                <w:szCs w:val="24"/>
              </w:rPr>
              <w:t>RCW 9.94A.501(3)</w:t>
            </w:r>
          </w:p>
        </w:tc>
      </w:tr>
      <w:tr w:rsidR="005A581A">
        <w:trPr>
          <w:trHeight w:val="7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Second or Subsequent Felony FTR as a Sex Offender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sidP="006539D4">
            <w:pPr>
              <w:pStyle w:val="NormalWeb"/>
              <w:numPr>
                <w:ilvl w:val="0"/>
                <w:numId w:val="28"/>
              </w:numPr>
            </w:pPr>
            <w:r>
              <w:t xml:space="preserve">Yes, 36 months.  </w:t>
            </w:r>
          </w:p>
          <w:p w:rsidR="005A581A" w:rsidRDefault="009543FA" w:rsidP="006539D4">
            <w:pPr>
              <w:pStyle w:val="NormalWeb"/>
              <w:numPr>
                <w:ilvl w:val="0"/>
                <w:numId w:val="29"/>
              </w:numPr>
            </w:pPr>
            <w:r>
              <w:t xml:space="preserve">DOC will supervise.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pPr>
              <w:rPr>
                <w:sz w:val="24"/>
                <w:szCs w:val="24"/>
              </w:rPr>
            </w:pPr>
            <w:r>
              <w:rPr>
                <w:sz w:val="24"/>
                <w:szCs w:val="24"/>
              </w:rPr>
              <w:t>RCW 9.94A.701(1)(a)</w:t>
            </w:r>
          </w:p>
          <w:p w:rsidR="005A581A" w:rsidRDefault="009543FA">
            <w:r>
              <w:rPr>
                <w:sz w:val="24"/>
                <w:szCs w:val="24"/>
              </w:rPr>
              <w:t>RCW 9.94A.501(4)(a),(d)</w:t>
            </w:r>
          </w:p>
        </w:tc>
      </w:tr>
      <w:tr w:rsidR="005A581A">
        <w:trPr>
          <w:trHeight w:val="1982"/>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pPr>
              <w:rPr>
                <w:sz w:val="24"/>
                <w:szCs w:val="24"/>
              </w:rPr>
            </w:pPr>
            <w:r>
              <w:rPr>
                <w:sz w:val="24"/>
                <w:szCs w:val="24"/>
              </w:rPr>
              <w:t xml:space="preserve">Attempted FTR </w:t>
            </w:r>
          </w:p>
          <w:p w:rsidR="005A581A" w:rsidRDefault="009543FA">
            <w:r>
              <w:rPr>
                <w:sz w:val="24"/>
                <w:szCs w:val="24"/>
              </w:rPr>
              <w:t>(Class C felony)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sidP="006539D4">
            <w:pPr>
              <w:pStyle w:val="NormalWeb"/>
              <w:numPr>
                <w:ilvl w:val="0"/>
                <w:numId w:val="30"/>
              </w:numPr>
            </w:pPr>
            <w:r>
              <w:t xml:space="preserve">Yes, 36 months.  </w:t>
            </w:r>
          </w:p>
          <w:p w:rsidR="005A581A" w:rsidRDefault="009543FA" w:rsidP="006539D4">
            <w:pPr>
              <w:numPr>
                <w:ilvl w:val="0"/>
                <w:numId w:val="31"/>
              </w:numPr>
              <w:tabs>
                <w:tab w:val="num" w:pos="300"/>
                <w:tab w:val="left" w:pos="360"/>
              </w:tabs>
              <w:ind w:left="300" w:hanging="300"/>
            </w:pPr>
            <w:r>
              <w:rPr>
                <w:sz w:val="24"/>
                <w:szCs w:val="24"/>
              </w:rPr>
              <w:t xml:space="preserve">DOC will supervise.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pPr>
              <w:rPr>
                <w:sz w:val="24"/>
                <w:szCs w:val="24"/>
              </w:rPr>
            </w:pPr>
            <w:r>
              <w:rPr>
                <w:sz w:val="24"/>
                <w:szCs w:val="24"/>
              </w:rPr>
              <w:t>RCW 9.94A.030(46)(a)(v)*</w:t>
            </w:r>
          </w:p>
          <w:p w:rsidR="005A581A" w:rsidRDefault="009543FA">
            <w:pPr>
              <w:rPr>
                <w:sz w:val="24"/>
                <w:szCs w:val="24"/>
              </w:rPr>
            </w:pPr>
            <w:r>
              <w:rPr>
                <w:sz w:val="24"/>
                <w:szCs w:val="24"/>
              </w:rPr>
              <w:t>RCW 9.94A.701(1)(a)</w:t>
            </w:r>
          </w:p>
          <w:p w:rsidR="005A581A" w:rsidRDefault="009543FA">
            <w:pPr>
              <w:pStyle w:val="NormalWeb"/>
            </w:pPr>
            <w:r>
              <w:t>RCW 9.94A.501(4)(a)</w:t>
            </w:r>
          </w:p>
          <w:p w:rsidR="005A581A" w:rsidRDefault="009543FA">
            <w:pPr>
              <w:pStyle w:val="NormalWeb"/>
            </w:pPr>
            <w:r>
              <w:rPr>
                <w:sz w:val="20"/>
                <w:szCs w:val="20"/>
              </w:rPr>
              <w:t xml:space="preserve">*This is a sex offense as it is a "felony violation of </w:t>
            </w:r>
            <w:proofErr w:type="gramStart"/>
            <w:r>
              <w:rPr>
                <w:sz w:val="20"/>
                <w:szCs w:val="20"/>
              </w:rPr>
              <w:t>9A.44.132(</w:t>
            </w:r>
            <w:proofErr w:type="gramEnd"/>
            <w:r>
              <w:rPr>
                <w:sz w:val="20"/>
                <w:szCs w:val="20"/>
              </w:rPr>
              <w:t>1)" and the offender has a prior felony FTR.</w:t>
            </w:r>
          </w:p>
        </w:tc>
      </w:tr>
      <w:tr w:rsidR="005A581A">
        <w:trPr>
          <w:trHeight w:val="60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FTR as a Kidnapping Offender or Att. FTR Kidnap</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sidP="006539D4">
            <w:pPr>
              <w:numPr>
                <w:ilvl w:val="0"/>
                <w:numId w:val="32"/>
              </w:numPr>
              <w:tabs>
                <w:tab w:val="num" w:pos="300"/>
                <w:tab w:val="left" w:pos="360"/>
              </w:tabs>
              <w:ind w:left="300" w:hanging="300"/>
            </w:pPr>
            <w:r>
              <w:rPr>
                <w:sz w:val="24"/>
                <w:szCs w:val="24"/>
              </w:rPr>
              <w:t>No</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 xml:space="preserve">Specifically excluded from RCW 9.94A.501, 701, 702.  </w:t>
            </w:r>
          </w:p>
        </w:tc>
      </w:tr>
    </w:tbl>
    <w:p w:rsidR="005A581A" w:rsidRDefault="005A581A">
      <w:pPr>
        <w:ind w:firstLine="360"/>
        <w:rPr>
          <w:rFonts w:ascii="Times New Roman Bold" w:eastAsia="Times New Roman Bold" w:hAnsi="Times New Roman Bold" w:cs="Times New Roman Bold"/>
          <w:sz w:val="24"/>
          <w:szCs w:val="24"/>
        </w:rPr>
      </w:pPr>
    </w:p>
    <w:p w:rsidR="005A581A" w:rsidRDefault="005A581A">
      <w:pPr>
        <w:rPr>
          <w:rFonts w:ascii="Times New Roman Bold" w:eastAsia="Times New Roman Bold" w:hAnsi="Times New Roman Bold" w:cs="Times New Roman Bold"/>
          <w:sz w:val="24"/>
          <w:szCs w:val="24"/>
        </w:rPr>
      </w:pP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VII</w:t>
      </w:r>
      <w:proofErr w:type="gramStart"/>
      <w:r>
        <w:rPr>
          <w:rFonts w:ascii="Times New Roman Bold"/>
          <w:sz w:val="24"/>
          <w:szCs w:val="24"/>
          <w:u w:val="single"/>
        </w:rPr>
        <w:t>.  PROBATION</w:t>
      </w:r>
      <w:proofErr w:type="gramEnd"/>
      <w:r>
        <w:rPr>
          <w:rFonts w:ascii="Times New Roman Bold"/>
          <w:sz w:val="24"/>
          <w:szCs w:val="24"/>
          <w:u w:val="single"/>
        </w:rPr>
        <w:t xml:space="preserve"> (FOR MISDEMEANORS)</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Is probation permitted for Attempted FTR and Gross Misdemeanor FTR?  </w:t>
      </w:r>
    </w:p>
    <w:p w:rsidR="005A581A" w:rsidRDefault="009543FA">
      <w:pPr>
        <w:ind w:left="450"/>
        <w:rPr>
          <w:sz w:val="24"/>
          <w:szCs w:val="24"/>
        </w:rPr>
      </w:pPr>
      <w:r>
        <w:rPr>
          <w:rFonts w:ascii="Times New Roman Bold"/>
          <w:sz w:val="24"/>
          <w:szCs w:val="24"/>
        </w:rPr>
        <w:t>A:</w:t>
      </w:r>
      <w:r>
        <w:rPr>
          <w:sz w:val="24"/>
          <w:szCs w:val="24"/>
        </w:rPr>
        <w:t xml:space="preserve">  Yes- for up to 24 months.  </w:t>
      </w:r>
      <w:proofErr w:type="gramStart"/>
      <w:r>
        <w:rPr>
          <w:sz w:val="24"/>
          <w:szCs w:val="24"/>
        </w:rPr>
        <w:t>RCW 9.95.210.</w:t>
      </w:r>
      <w:proofErr w:type="gramEnd"/>
      <w:r>
        <w:rPr>
          <w:sz w:val="24"/>
          <w:szCs w:val="24"/>
        </w:rPr>
        <w:t xml:space="preserve">   </w:t>
      </w:r>
    </w:p>
    <w:p w:rsidR="005A581A" w:rsidRDefault="005A581A">
      <w:pPr>
        <w:rPr>
          <w:rFonts w:ascii="Times New Roman Bold" w:eastAsia="Times New Roman Bold" w:hAnsi="Times New Roman Bold" w:cs="Times New Roman Bold"/>
          <w:sz w:val="24"/>
          <w:szCs w:val="24"/>
          <w:u w:val="single"/>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Is the court required to impose probation for gross misdemeanor Failure to Register?    </w:t>
      </w:r>
    </w:p>
    <w:p w:rsidR="005A581A" w:rsidRDefault="009543FA">
      <w:pPr>
        <w:ind w:left="450"/>
        <w:rPr>
          <w:sz w:val="24"/>
          <w:szCs w:val="24"/>
        </w:rPr>
      </w:pPr>
      <w:r>
        <w:rPr>
          <w:rFonts w:ascii="Times New Roman Bold"/>
          <w:sz w:val="24"/>
          <w:szCs w:val="24"/>
        </w:rPr>
        <w:t>A:</w:t>
      </w:r>
      <w:r>
        <w:rPr>
          <w:sz w:val="24"/>
          <w:szCs w:val="24"/>
        </w:rPr>
        <w:t xml:space="preserve">  No.  ESHB 5891, effective 6/15/11, amended the provisions that required the court to impose probation on gross misdemeanor FTRs.  It is now optional.  </w:t>
      </w:r>
    </w:p>
    <w:p w:rsidR="005A581A" w:rsidRDefault="005A581A">
      <w:pPr>
        <w:rPr>
          <w:rFonts w:ascii="Times New Roman Bold" w:eastAsia="Times New Roman Bold" w:hAnsi="Times New Roman Bold" w:cs="Times New Roman Bold"/>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Does DOC supervise probation that is imposed for gross misdemeanor FTRs?  </w:t>
      </w:r>
    </w:p>
    <w:p w:rsidR="005A581A" w:rsidRDefault="009543FA">
      <w:pPr>
        <w:ind w:left="450"/>
      </w:pPr>
      <w:r>
        <w:rPr>
          <w:sz w:val="24"/>
          <w:szCs w:val="24"/>
        </w:rPr>
        <w:t xml:space="preserve">RCW </w:t>
      </w:r>
      <w:proofErr w:type="gramStart"/>
      <w:r>
        <w:rPr>
          <w:sz w:val="24"/>
          <w:szCs w:val="24"/>
        </w:rPr>
        <w:t>9.94A.501(</w:t>
      </w:r>
      <w:proofErr w:type="gramEnd"/>
      <w:r>
        <w:rPr>
          <w:sz w:val="24"/>
          <w:szCs w:val="24"/>
        </w:rPr>
        <w:t xml:space="preserve">1)(a)(iv) requires DOC to supervise probation if the court imposes it for gross misdemeanor FTR.  DOC does </w:t>
      </w:r>
      <w:r>
        <w:rPr>
          <w:i/>
          <w:iCs/>
          <w:sz w:val="24"/>
          <w:szCs w:val="24"/>
        </w:rPr>
        <w:t>not</w:t>
      </w:r>
      <w:r>
        <w:rPr>
          <w:sz w:val="24"/>
          <w:szCs w:val="24"/>
        </w:rPr>
        <w:t xml:space="preserve"> supervise Att. FTR (gross misdemeanor) cases because 9.94A.501 only references the subsection that pertains to gross misdemeanor FTR.</w:t>
      </w:r>
    </w:p>
    <w:p w:rsidR="005A581A" w:rsidRDefault="005A581A">
      <w:pPr>
        <w:ind w:left="450"/>
        <w:rPr>
          <w:rFonts w:ascii="Times New Roman Bold" w:eastAsia="Times New Roman Bold" w:hAnsi="Times New Roman Bold" w:cs="Times New Roman Bold"/>
          <w:sz w:val="24"/>
          <w:szCs w:val="24"/>
          <w:u w:val="single"/>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What conditions may DOC impose on misdemeanor FTR probation?  </w:t>
      </w:r>
    </w:p>
    <w:p w:rsidR="005A581A" w:rsidRDefault="009543FA">
      <w:pPr>
        <w:ind w:left="450"/>
        <w:rPr>
          <w:rFonts w:ascii="Times New Roman Bold" w:eastAsia="Times New Roman Bold" w:hAnsi="Times New Roman Bold" w:cs="Times New Roman Bold"/>
          <w:sz w:val="24"/>
          <w:szCs w:val="24"/>
          <w:u w:val="single"/>
        </w:rPr>
      </w:pPr>
      <w:r>
        <w:rPr>
          <w:rFonts w:ascii="Times New Roman Bold"/>
          <w:sz w:val="24"/>
          <w:szCs w:val="24"/>
        </w:rPr>
        <w:t>A:</w:t>
      </w:r>
      <w:r>
        <w:rPr>
          <w:sz w:val="24"/>
          <w:szCs w:val="24"/>
        </w:rPr>
        <w:t xml:space="preserve">  Probationers are on community custody.  RCW </w:t>
      </w:r>
      <w:proofErr w:type="gramStart"/>
      <w:r>
        <w:rPr>
          <w:sz w:val="24"/>
          <w:szCs w:val="24"/>
        </w:rPr>
        <w:t>9.94A.501(</w:t>
      </w:r>
      <w:proofErr w:type="gramEnd"/>
      <w:r>
        <w:rPr>
          <w:sz w:val="24"/>
          <w:szCs w:val="24"/>
        </w:rPr>
        <w:t xml:space="preserve">2).  DOC has authority to impose conditions under 9.94A.703, .704 just as with offenders on felony community custody.  DOC has liberal authority to impose conditions according to need and risk.  </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VIII</w:t>
      </w:r>
      <w:proofErr w:type="gramStart"/>
      <w:r>
        <w:rPr>
          <w:rFonts w:ascii="Times New Roman Bold"/>
          <w:sz w:val="24"/>
          <w:szCs w:val="24"/>
          <w:u w:val="single"/>
        </w:rPr>
        <w:t>.  SENTENCING</w:t>
      </w:r>
      <w:proofErr w:type="gramEnd"/>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Is a Presentence Investigation (PSI) report required for Failure to </w:t>
      </w:r>
      <w:proofErr w:type="gramStart"/>
      <w:r>
        <w:rPr>
          <w:rFonts w:ascii="Times New Roman Bold"/>
          <w:sz w:val="24"/>
          <w:szCs w:val="24"/>
        </w:rPr>
        <w:t>Register</w:t>
      </w:r>
      <w:proofErr w:type="gramEnd"/>
      <w:r>
        <w:rPr>
          <w:rFonts w:ascii="Times New Roman Bold"/>
          <w:sz w:val="24"/>
          <w:szCs w:val="24"/>
        </w:rPr>
        <w:t xml:space="preserve"> cases?  </w:t>
      </w:r>
    </w:p>
    <w:p w:rsidR="005A581A" w:rsidRDefault="009543FA">
      <w:pPr>
        <w:ind w:left="450"/>
        <w:rPr>
          <w:sz w:val="24"/>
          <w:szCs w:val="24"/>
        </w:rPr>
      </w:pPr>
      <w:r>
        <w:rPr>
          <w:rFonts w:ascii="Times New Roman Bold"/>
          <w:sz w:val="24"/>
          <w:szCs w:val="24"/>
        </w:rPr>
        <w:t>A:</w:t>
      </w:r>
      <w:r>
        <w:rPr>
          <w:sz w:val="24"/>
          <w:szCs w:val="24"/>
        </w:rPr>
        <w:t xml:space="preserve">  No.</w:t>
      </w:r>
    </w:p>
    <w:p w:rsidR="005A581A" w:rsidRDefault="009543FA">
      <w:pPr>
        <w:ind w:left="450"/>
        <w:rPr>
          <w:sz w:val="24"/>
          <w:szCs w:val="24"/>
        </w:rPr>
      </w:pPr>
      <w:r>
        <w:rPr>
          <w:rFonts w:ascii="Times New Roman Bold"/>
          <w:sz w:val="24"/>
          <w:szCs w:val="24"/>
          <w:u w:val="single"/>
        </w:rPr>
        <w:t>Authority:</w:t>
      </w:r>
      <w:r>
        <w:rPr>
          <w:sz w:val="24"/>
          <w:szCs w:val="24"/>
        </w:rPr>
        <w:t xml:space="preserve">  RCW </w:t>
      </w:r>
      <w:proofErr w:type="gramStart"/>
      <w:r>
        <w:rPr>
          <w:sz w:val="24"/>
          <w:szCs w:val="24"/>
        </w:rPr>
        <w:t>9.94A.500(</w:t>
      </w:r>
      <w:proofErr w:type="gramEnd"/>
      <w:r>
        <w:rPr>
          <w:sz w:val="24"/>
          <w:szCs w:val="24"/>
        </w:rPr>
        <w:t>1) provides that the sentencing court "shall, at the time of plea or conviction, order the department [of corrections] to complete a presentence report before imposing a sentence upon a defendant who has been convicted of a felony sexual offense."  "Sexual offense" is not defined.</w:t>
      </w:r>
      <w:r>
        <w:t xml:space="preserve">  </w:t>
      </w:r>
      <w:r>
        <w:rPr>
          <w:sz w:val="24"/>
          <w:szCs w:val="24"/>
          <w:u w:val="single"/>
        </w:rPr>
        <w:t>State v. Nelson</w:t>
      </w:r>
      <w:r>
        <w:rPr>
          <w:sz w:val="24"/>
          <w:szCs w:val="24"/>
        </w:rPr>
        <w:t xml:space="preserve">, 130 </w:t>
      </w:r>
      <w:proofErr w:type="spellStart"/>
      <w:r>
        <w:rPr>
          <w:sz w:val="24"/>
          <w:szCs w:val="24"/>
        </w:rPr>
        <w:t>Wn</w:t>
      </w:r>
      <w:proofErr w:type="spellEnd"/>
      <w:r>
        <w:rPr>
          <w:sz w:val="24"/>
          <w:szCs w:val="24"/>
        </w:rPr>
        <w:t xml:space="preserve">. App. 467 (2005) held that, where left undefined by the legislature, "a 'sexual offense' is an offense involving sexual gratification. Failing to comply with a registration statute does not implicate sexual gratification."  </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Does the defendant have to submit to HIV testing if convicted of Failure to Register?</w:t>
      </w:r>
    </w:p>
    <w:p w:rsidR="005A581A" w:rsidRDefault="009543FA">
      <w:pPr>
        <w:ind w:left="450"/>
        <w:rPr>
          <w:sz w:val="24"/>
          <w:szCs w:val="24"/>
        </w:rPr>
      </w:pPr>
      <w:r>
        <w:rPr>
          <w:rFonts w:ascii="Times New Roman Bold"/>
          <w:sz w:val="24"/>
          <w:szCs w:val="24"/>
        </w:rPr>
        <w:t>A:</w:t>
      </w:r>
      <w:r>
        <w:rPr>
          <w:sz w:val="24"/>
          <w:szCs w:val="24"/>
        </w:rPr>
        <w:t xml:space="preserve">  No, HIV testing is not required for FTR convictions.</w:t>
      </w:r>
    </w:p>
    <w:p w:rsidR="005A581A" w:rsidRDefault="009543FA">
      <w:pPr>
        <w:ind w:left="450"/>
        <w:rPr>
          <w:sz w:val="24"/>
          <w:szCs w:val="24"/>
        </w:rPr>
      </w:pPr>
      <w:r>
        <w:rPr>
          <w:rFonts w:ascii="Times New Roman Bold"/>
          <w:sz w:val="24"/>
          <w:szCs w:val="24"/>
          <w:u w:val="single"/>
        </w:rPr>
        <w:t>Authority</w:t>
      </w:r>
      <w:r>
        <w:rPr>
          <w:rFonts w:ascii="Times New Roman Bold"/>
          <w:sz w:val="24"/>
          <w:szCs w:val="24"/>
        </w:rPr>
        <w:t>:</w:t>
      </w:r>
      <w:r>
        <w:rPr>
          <w:sz w:val="24"/>
          <w:szCs w:val="24"/>
        </w:rPr>
        <w:t xml:space="preserve">  RCW 70.24.340 states:  "(1) Local health departments authorized under this chapter shall conduct or cause to be conducted pretest counseling, HIV testing, and posttest counseling of all persons:  (a) Convicted of a sexual offense under chapter 9A.44 RCW."  </w:t>
      </w:r>
      <w:proofErr w:type="gramStart"/>
      <w:r>
        <w:rPr>
          <w:sz w:val="24"/>
          <w:szCs w:val="24"/>
          <w:u w:val="single"/>
        </w:rPr>
        <w:t>State v. Nelson</w:t>
      </w:r>
      <w:r>
        <w:rPr>
          <w:sz w:val="24"/>
          <w:szCs w:val="24"/>
        </w:rPr>
        <w:t xml:space="preserve">, 130 </w:t>
      </w:r>
      <w:proofErr w:type="spellStart"/>
      <w:r>
        <w:rPr>
          <w:sz w:val="24"/>
          <w:szCs w:val="24"/>
        </w:rPr>
        <w:t>Wn</w:t>
      </w:r>
      <w:proofErr w:type="spellEnd"/>
      <w:r>
        <w:rPr>
          <w:sz w:val="24"/>
          <w:szCs w:val="24"/>
        </w:rPr>
        <w:t>. App. 467 (2005) (see above discussion).</w:t>
      </w:r>
      <w:proofErr w:type="gramEnd"/>
      <w:r>
        <w:rPr>
          <w:sz w:val="24"/>
          <w:szCs w:val="24"/>
        </w:rPr>
        <w:t xml:space="preserve">  </w:t>
      </w:r>
    </w:p>
    <w:p w:rsidR="005A581A" w:rsidRDefault="005A581A">
      <w:pPr>
        <w:rPr>
          <w:rFonts w:ascii="Verdana" w:eastAsia="Verdana" w:hAnsi="Verdana" w:cs="Verdana"/>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Is the defendant required to submit a DNA sample for FTR?</w:t>
      </w:r>
    </w:p>
    <w:p w:rsidR="005A581A" w:rsidRDefault="009543FA">
      <w:pPr>
        <w:ind w:left="450"/>
        <w:rPr>
          <w:sz w:val="24"/>
          <w:szCs w:val="24"/>
        </w:rPr>
      </w:pPr>
      <w:r>
        <w:rPr>
          <w:rFonts w:ascii="Times New Roman Bold"/>
          <w:sz w:val="24"/>
          <w:szCs w:val="24"/>
        </w:rPr>
        <w:t>A:</w:t>
      </w:r>
      <w:r>
        <w:rPr>
          <w:sz w:val="24"/>
          <w:szCs w:val="24"/>
        </w:rPr>
        <w:t xml:space="preserve">  Yes.  RCW 43.43.754 was amended in 2008 to require DNA samples from any offender convicted of Failure to </w:t>
      </w:r>
      <w:proofErr w:type="gramStart"/>
      <w:r>
        <w:rPr>
          <w:sz w:val="24"/>
          <w:szCs w:val="24"/>
        </w:rPr>
        <w:t>Register</w:t>
      </w:r>
      <w:proofErr w:type="gramEnd"/>
      <w:r>
        <w:rPr>
          <w:sz w:val="24"/>
          <w:szCs w:val="24"/>
        </w:rPr>
        <w:t xml:space="preserve"> and to collect DNA samples from all sex offenders required to register.  The defendant is required to provide a DNA sample both because he has been convicted of Failure to </w:t>
      </w:r>
      <w:proofErr w:type="gramStart"/>
      <w:r>
        <w:rPr>
          <w:sz w:val="24"/>
          <w:szCs w:val="24"/>
        </w:rPr>
        <w:t>Register</w:t>
      </w:r>
      <w:proofErr w:type="gramEnd"/>
      <w:r>
        <w:rPr>
          <w:sz w:val="24"/>
          <w:szCs w:val="24"/>
        </w:rPr>
        <w:t xml:space="preserve"> (43.43.754(1)) and because he is required to register as a sex offender (43.43.754(2)).  RCW 43.43.754(6) indicates that the amendment is intended to be retroactive.</w:t>
      </w:r>
    </w:p>
    <w:p w:rsidR="005A581A" w:rsidRDefault="009543FA">
      <w:pPr>
        <w:ind w:left="450"/>
        <w:rPr>
          <w:sz w:val="24"/>
          <w:szCs w:val="24"/>
        </w:rPr>
      </w:pPr>
      <w:r>
        <w:rPr>
          <w:rFonts w:ascii="Times New Roman Bold"/>
          <w:sz w:val="24"/>
          <w:szCs w:val="24"/>
          <w:u w:val="single"/>
        </w:rPr>
        <w:t>Authority</w:t>
      </w:r>
      <w:r>
        <w:rPr>
          <w:rFonts w:ascii="Times New Roman Bold"/>
          <w:sz w:val="24"/>
          <w:szCs w:val="24"/>
        </w:rPr>
        <w:t>:</w:t>
      </w:r>
      <w:r>
        <w:rPr>
          <w:sz w:val="24"/>
          <w:szCs w:val="24"/>
        </w:rPr>
        <w:t xml:space="preserve">  RCW 43.43.754 provides:  </w:t>
      </w:r>
    </w:p>
    <w:p w:rsidR="005A581A" w:rsidRDefault="009543FA">
      <w:pPr>
        <w:ind w:left="450"/>
        <w:rPr>
          <w:sz w:val="24"/>
          <w:szCs w:val="24"/>
        </w:rPr>
      </w:pPr>
      <w:r>
        <w:rPr>
          <w:sz w:val="24"/>
          <w:szCs w:val="24"/>
        </w:rPr>
        <w:t>(1) A biological sample must be collected for purposes of DNA identification analysis from:</w:t>
      </w:r>
    </w:p>
    <w:p w:rsidR="005A581A" w:rsidRDefault="009543FA">
      <w:pPr>
        <w:ind w:left="720"/>
        <w:rPr>
          <w:sz w:val="24"/>
          <w:szCs w:val="24"/>
        </w:rPr>
      </w:pPr>
      <w:r>
        <w:rPr>
          <w:sz w:val="24"/>
          <w:szCs w:val="24"/>
        </w:rPr>
        <w:t>(a) Every adult or juvenile individual convicted of a felony, or any of the following crimes (or equivalent juvenile offenses):</w:t>
      </w:r>
    </w:p>
    <w:p w:rsidR="006539D4" w:rsidRDefault="009543FA">
      <w:pPr>
        <w:ind w:left="1080"/>
        <w:rPr>
          <w:sz w:val="24"/>
          <w:szCs w:val="24"/>
        </w:rPr>
      </w:pPr>
      <w:r>
        <w:rPr>
          <w:sz w:val="24"/>
          <w:szCs w:val="24"/>
        </w:rPr>
        <w:t>Assault in the fourth degree with sexual motivation (</w:t>
      </w:r>
      <w:hyperlink r:id="rId27" w:history="1">
        <w:r>
          <w:rPr>
            <w:rStyle w:val="Hyperlink0"/>
          </w:rPr>
          <w:t>RCW 9A.36.041</w:t>
        </w:r>
      </w:hyperlink>
      <w:r>
        <w:rPr>
          <w:sz w:val="24"/>
          <w:szCs w:val="24"/>
        </w:rPr>
        <w:t xml:space="preserve">, </w:t>
      </w:r>
      <w:hyperlink r:id="rId28" w:history="1">
        <w:r>
          <w:rPr>
            <w:rStyle w:val="Hyperlink0"/>
          </w:rPr>
          <w:t>9.94A.835</w:t>
        </w:r>
      </w:hyperlink>
      <w:r>
        <w:rPr>
          <w:sz w:val="24"/>
          <w:szCs w:val="24"/>
        </w:rPr>
        <w:t>)</w:t>
      </w:r>
      <w:r>
        <w:rPr>
          <w:sz w:val="24"/>
          <w:szCs w:val="24"/>
        </w:rPr>
        <w:br/>
        <w:t>Communication with a minor for immoral purposes (</w:t>
      </w:r>
      <w:hyperlink r:id="rId29" w:history="1">
        <w:r>
          <w:rPr>
            <w:rStyle w:val="Hyperlink0"/>
          </w:rPr>
          <w:t>RCW 9.68A.090</w:t>
        </w:r>
      </w:hyperlink>
      <w:r>
        <w:rPr>
          <w:sz w:val="24"/>
          <w:szCs w:val="24"/>
        </w:rPr>
        <w:t>)</w:t>
      </w:r>
      <w:r>
        <w:rPr>
          <w:sz w:val="24"/>
          <w:szCs w:val="24"/>
        </w:rPr>
        <w:br/>
        <w:t>Custodial sexual misconduct in the second degree (</w:t>
      </w:r>
      <w:hyperlink r:id="rId30" w:history="1">
        <w:r>
          <w:rPr>
            <w:rStyle w:val="Hyperlink0"/>
          </w:rPr>
          <w:t>RCW 9A.44.170</w:t>
        </w:r>
      </w:hyperlink>
      <w:r>
        <w:rPr>
          <w:sz w:val="24"/>
          <w:szCs w:val="24"/>
        </w:rPr>
        <w:t>)</w:t>
      </w:r>
      <w:r>
        <w:rPr>
          <w:sz w:val="24"/>
          <w:szCs w:val="24"/>
        </w:rPr>
        <w:br/>
        <w:t>Failure to register (</w:t>
      </w:r>
      <w:hyperlink r:id="rId31" w:history="1">
        <w:r>
          <w:rPr>
            <w:rStyle w:val="Hyperlink0"/>
          </w:rPr>
          <w:t>RCW 9A.44.130</w:t>
        </w:r>
      </w:hyperlink>
      <w:r>
        <w:rPr>
          <w:sz w:val="24"/>
          <w:szCs w:val="24"/>
        </w:rPr>
        <w:t>)</w:t>
      </w:r>
      <w:r>
        <w:rPr>
          <w:sz w:val="24"/>
          <w:szCs w:val="24"/>
        </w:rPr>
        <w:br/>
        <w:t>Harassment (</w:t>
      </w:r>
      <w:hyperlink r:id="rId32" w:history="1">
        <w:r>
          <w:rPr>
            <w:rStyle w:val="Hyperlink0"/>
          </w:rPr>
          <w:t>RCW 9A.46.020</w:t>
        </w:r>
      </w:hyperlink>
      <w:r>
        <w:rPr>
          <w:sz w:val="24"/>
          <w:szCs w:val="24"/>
        </w:rPr>
        <w:t>)</w:t>
      </w:r>
      <w:r>
        <w:rPr>
          <w:sz w:val="24"/>
          <w:szCs w:val="24"/>
        </w:rPr>
        <w:br/>
        <w:t>Patronizing a prostitute (</w:t>
      </w:r>
      <w:hyperlink r:id="rId33" w:history="1">
        <w:r>
          <w:rPr>
            <w:rStyle w:val="Hyperlink0"/>
          </w:rPr>
          <w:t>RCW 9A.88.110</w:t>
        </w:r>
      </w:hyperlink>
      <w:r>
        <w:rPr>
          <w:sz w:val="24"/>
          <w:szCs w:val="24"/>
        </w:rPr>
        <w:t>)</w:t>
      </w:r>
      <w:r>
        <w:rPr>
          <w:sz w:val="24"/>
          <w:szCs w:val="24"/>
        </w:rPr>
        <w:br/>
        <w:t>Sexual misconduct with a minor in the second degree (</w:t>
      </w:r>
      <w:hyperlink r:id="rId34" w:history="1">
        <w:r>
          <w:rPr>
            <w:rStyle w:val="Hyperlink0"/>
          </w:rPr>
          <w:t>RCW 9A.44.096</w:t>
        </w:r>
      </w:hyperlink>
      <w:r>
        <w:rPr>
          <w:sz w:val="24"/>
          <w:szCs w:val="24"/>
        </w:rPr>
        <w:t>)</w:t>
      </w:r>
      <w:r>
        <w:rPr>
          <w:sz w:val="24"/>
          <w:szCs w:val="24"/>
        </w:rPr>
        <w:br/>
        <w:t>Stalking (</w:t>
      </w:r>
      <w:hyperlink r:id="rId35" w:history="1">
        <w:r>
          <w:rPr>
            <w:rStyle w:val="Hyperlink0"/>
          </w:rPr>
          <w:t>RCW 9A.46.110</w:t>
        </w:r>
      </w:hyperlink>
      <w:r>
        <w:rPr>
          <w:sz w:val="24"/>
          <w:szCs w:val="24"/>
        </w:rPr>
        <w:t>)</w:t>
      </w:r>
    </w:p>
    <w:p w:rsidR="005A581A" w:rsidRDefault="009543FA">
      <w:pPr>
        <w:ind w:left="1080"/>
        <w:rPr>
          <w:sz w:val="24"/>
          <w:szCs w:val="24"/>
        </w:rPr>
      </w:pPr>
      <w:r>
        <w:rPr>
          <w:sz w:val="24"/>
          <w:szCs w:val="24"/>
        </w:rPr>
        <w:t>Violation of a sexual assault protection order granted under chapter 7.90 RCW; and</w:t>
      </w:r>
    </w:p>
    <w:p w:rsidR="005A581A" w:rsidRDefault="009543FA">
      <w:pPr>
        <w:ind w:left="720"/>
        <w:rPr>
          <w:sz w:val="24"/>
          <w:szCs w:val="24"/>
        </w:rPr>
      </w:pPr>
      <w:r>
        <w:rPr>
          <w:sz w:val="24"/>
          <w:szCs w:val="24"/>
        </w:rPr>
        <w:t xml:space="preserve">(b) Every adult or juvenile individual who is required to register under </w:t>
      </w:r>
      <w:hyperlink r:id="rId36" w:history="1">
        <w:r>
          <w:rPr>
            <w:rStyle w:val="Hyperlink0"/>
          </w:rPr>
          <w:t>RCW 9A.44.130</w:t>
        </w:r>
      </w:hyperlink>
      <w:r>
        <w:rPr>
          <w:sz w:val="24"/>
          <w:szCs w:val="24"/>
        </w:rPr>
        <w:t>.</w:t>
      </w:r>
      <w:r>
        <w:rPr>
          <w:sz w:val="24"/>
          <w:szCs w:val="24"/>
        </w:rPr>
        <w:br/>
      </w: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There is a technical error in the DNA statute (RCW 43.43.754).   The prior penalty section is still referenced (RCW 9A.44.130) instead of the newer penalty section (RCW 9A.44.132).  Does this mean the court can't require offenders to provide DNA?  </w:t>
      </w:r>
    </w:p>
    <w:p w:rsidR="005A581A" w:rsidRDefault="005A581A">
      <w:pPr>
        <w:rPr>
          <w:rFonts w:ascii="Times New Roman Bold" w:eastAsia="Times New Roman Bold" w:hAnsi="Times New Roman Bold" w:cs="Times New Roman Bold"/>
          <w:sz w:val="24"/>
          <w:szCs w:val="24"/>
        </w:rPr>
      </w:pPr>
    </w:p>
    <w:p w:rsidR="005A581A" w:rsidRDefault="009543FA">
      <w:pPr>
        <w:ind w:left="270"/>
        <w:rPr>
          <w:sz w:val="24"/>
          <w:szCs w:val="24"/>
        </w:rPr>
      </w:pPr>
      <w:r>
        <w:rPr>
          <w:rFonts w:ascii="Times New Roman Bold"/>
          <w:sz w:val="24"/>
          <w:szCs w:val="24"/>
        </w:rPr>
        <w:t>A:</w:t>
      </w:r>
      <w:r>
        <w:rPr>
          <w:sz w:val="24"/>
          <w:szCs w:val="24"/>
        </w:rPr>
        <w:t xml:space="preserve">  The technical error in the DNA statute does not prevent the court from imposing the DNA requirement. Judges are not required to interpret the statute in an absurd manner that ignores legislative intent.  </w:t>
      </w:r>
      <w:r>
        <w:rPr>
          <w:sz w:val="24"/>
          <w:szCs w:val="24"/>
          <w:u w:val="single"/>
        </w:rPr>
        <w:t>State v. King</w:t>
      </w:r>
      <w:r>
        <w:rPr>
          <w:sz w:val="24"/>
          <w:szCs w:val="24"/>
        </w:rPr>
        <w:t xml:space="preserve">, 111 </w:t>
      </w:r>
      <w:proofErr w:type="spellStart"/>
      <w:r>
        <w:rPr>
          <w:sz w:val="24"/>
          <w:szCs w:val="24"/>
        </w:rPr>
        <w:t>Wn</w:t>
      </w:r>
      <w:proofErr w:type="spellEnd"/>
      <w:r>
        <w:rPr>
          <w:sz w:val="24"/>
          <w:szCs w:val="24"/>
        </w:rPr>
        <w:t>. App. 430 (2002), and RCW 1.12.025 (judge allowed to give effect to the intent of the legislature rather than apply the statute as written)</w:t>
      </w:r>
      <w:proofErr w:type="gramStart"/>
      <w:r>
        <w:rPr>
          <w:sz w:val="24"/>
          <w:szCs w:val="24"/>
        </w:rPr>
        <w:t xml:space="preserve">;  </w:t>
      </w:r>
      <w:r>
        <w:rPr>
          <w:sz w:val="24"/>
          <w:szCs w:val="24"/>
          <w:u w:val="single"/>
        </w:rPr>
        <w:t>State</w:t>
      </w:r>
      <w:proofErr w:type="gramEnd"/>
      <w:r>
        <w:rPr>
          <w:sz w:val="24"/>
          <w:szCs w:val="24"/>
          <w:u w:val="single"/>
        </w:rPr>
        <w:t xml:space="preserve"> v. Albright</w:t>
      </w:r>
      <w:r>
        <w:rPr>
          <w:i/>
          <w:iCs/>
          <w:sz w:val="24"/>
          <w:szCs w:val="24"/>
        </w:rPr>
        <w:t>,</w:t>
      </w:r>
      <w:r>
        <w:rPr>
          <w:sz w:val="24"/>
          <w:szCs w:val="24"/>
        </w:rPr>
        <w:t xml:space="preserve"> 144 </w:t>
      </w:r>
      <w:proofErr w:type="spellStart"/>
      <w:r>
        <w:rPr>
          <w:sz w:val="24"/>
          <w:szCs w:val="24"/>
        </w:rPr>
        <w:t>Wn</w:t>
      </w:r>
      <w:proofErr w:type="spellEnd"/>
      <w:r>
        <w:rPr>
          <w:sz w:val="24"/>
          <w:szCs w:val="24"/>
        </w:rPr>
        <w:t xml:space="preserve">. App. 566, 572-73 (2008), </w:t>
      </w:r>
      <w:r>
        <w:rPr>
          <w:i/>
          <w:iCs/>
          <w:sz w:val="24"/>
          <w:szCs w:val="24"/>
        </w:rPr>
        <w:t>rev. denied,</w:t>
      </w:r>
      <w:r>
        <w:rPr>
          <w:sz w:val="24"/>
          <w:szCs w:val="24"/>
        </w:rPr>
        <w:t xml:space="preserve"> 164 Wn.2d 1028 (2008) (correcting numbering error because it leads to absurd results); </w:t>
      </w:r>
      <w:r>
        <w:rPr>
          <w:sz w:val="24"/>
          <w:szCs w:val="24"/>
          <w:u w:val="single"/>
        </w:rPr>
        <w:t>State v. Castillo</w:t>
      </w:r>
      <w:r>
        <w:rPr>
          <w:sz w:val="24"/>
          <w:szCs w:val="24"/>
        </w:rPr>
        <w:t xml:space="preserve">, 144 </w:t>
      </w:r>
      <w:proofErr w:type="spellStart"/>
      <w:r>
        <w:rPr>
          <w:sz w:val="24"/>
          <w:szCs w:val="24"/>
        </w:rPr>
        <w:t>Wn</w:t>
      </w:r>
      <w:proofErr w:type="spellEnd"/>
      <w:r>
        <w:rPr>
          <w:sz w:val="24"/>
          <w:szCs w:val="24"/>
        </w:rPr>
        <w:t xml:space="preserve">. App. 584, 590-92 (2008) (same). </w:t>
      </w:r>
    </w:p>
    <w:p w:rsidR="005A581A" w:rsidRDefault="005A581A">
      <w:pPr>
        <w:ind w:left="720"/>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Is a $100 DNA fee required for all types of FTR convictions?</w:t>
      </w:r>
    </w:p>
    <w:p w:rsidR="005A581A" w:rsidRDefault="009543FA">
      <w:pPr>
        <w:ind w:left="450"/>
        <w:rPr>
          <w:sz w:val="24"/>
          <w:szCs w:val="24"/>
        </w:rPr>
      </w:pPr>
      <w:r>
        <w:rPr>
          <w:rFonts w:ascii="Times New Roman Bold"/>
          <w:sz w:val="24"/>
          <w:szCs w:val="24"/>
        </w:rPr>
        <w:t>A:</w:t>
      </w:r>
      <w:r>
        <w:rPr>
          <w:sz w:val="24"/>
          <w:szCs w:val="24"/>
        </w:rPr>
        <w:t xml:space="preserve">  Yes.  RCW 43.43.7541 was amended by SSHB 1153 to authorize the DNA for felony and misdemeanor crimes.  The effective date is 7/22/11 and it may be applied retroactively.</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Is a defendant convicted of Failure to </w:t>
      </w:r>
      <w:proofErr w:type="gramStart"/>
      <w:r>
        <w:rPr>
          <w:rFonts w:ascii="Times New Roman Bold"/>
          <w:sz w:val="24"/>
          <w:szCs w:val="24"/>
        </w:rPr>
        <w:t>Register</w:t>
      </w:r>
      <w:proofErr w:type="gramEnd"/>
      <w:r>
        <w:rPr>
          <w:rFonts w:ascii="Times New Roman Bold"/>
          <w:sz w:val="24"/>
          <w:szCs w:val="24"/>
        </w:rPr>
        <w:t xml:space="preserve"> as a Sex Offender eligible for Electronic Home Detention?</w:t>
      </w:r>
    </w:p>
    <w:p w:rsidR="005A581A" w:rsidRDefault="009543FA">
      <w:pPr>
        <w:ind w:left="450"/>
        <w:rPr>
          <w:sz w:val="24"/>
          <w:szCs w:val="24"/>
        </w:rPr>
      </w:pPr>
      <w:r>
        <w:rPr>
          <w:rFonts w:ascii="Times New Roman Bold"/>
          <w:sz w:val="24"/>
          <w:szCs w:val="24"/>
        </w:rPr>
        <w:t>A:</w:t>
      </w:r>
      <w:r>
        <w:rPr>
          <w:sz w:val="24"/>
          <w:szCs w:val="24"/>
        </w:rPr>
        <w:t xml:space="preserve">  Yes, for a First Felony FTR and any gross misdemeanor FTR/ Att. FTR.  A defendant is not eligible for any second or subsequent Felony FTR, which are classified as sex offenses under </w:t>
      </w:r>
      <w:proofErr w:type="gramStart"/>
      <w:r>
        <w:rPr>
          <w:sz w:val="24"/>
          <w:szCs w:val="24"/>
        </w:rPr>
        <w:t>9.94A.030(</w:t>
      </w:r>
      <w:proofErr w:type="gramEnd"/>
      <w:r>
        <w:rPr>
          <w:sz w:val="24"/>
          <w:szCs w:val="24"/>
        </w:rPr>
        <w:t xml:space="preserve">46).   </w:t>
      </w:r>
      <w:proofErr w:type="gramStart"/>
      <w:r>
        <w:rPr>
          <w:sz w:val="24"/>
          <w:szCs w:val="24"/>
        </w:rPr>
        <w:t>RCW 9.94A.734.</w:t>
      </w:r>
      <w:proofErr w:type="gramEnd"/>
    </w:p>
    <w:p w:rsidR="005A581A" w:rsidRDefault="005A581A">
      <w:pPr>
        <w:rPr>
          <w:rFonts w:ascii="Times New Roman Bold" w:eastAsia="Times New Roman Bold" w:hAnsi="Times New Roman Bold" w:cs="Times New Roman Bold"/>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May the court impose a DOSA or a SSOSA sentence on a Felony FTR conviction?</w:t>
      </w:r>
    </w:p>
    <w:p w:rsidR="005A581A" w:rsidRDefault="009543FA">
      <w:pPr>
        <w:ind w:left="450"/>
        <w:rPr>
          <w:sz w:val="24"/>
          <w:szCs w:val="24"/>
        </w:rPr>
      </w:pPr>
      <w:r>
        <w:rPr>
          <w:rFonts w:ascii="Times New Roman Bold"/>
          <w:sz w:val="24"/>
          <w:szCs w:val="24"/>
        </w:rPr>
        <w:t>A:</w:t>
      </w:r>
      <w:r>
        <w:rPr>
          <w:sz w:val="24"/>
          <w:szCs w:val="24"/>
        </w:rPr>
        <w:t xml:space="preserve">  No.  The defendant's underlying sex offense disqualifies him.  RCW 9.94A.030 (46); </w:t>
      </w:r>
      <w:proofErr w:type="gramStart"/>
      <w:r>
        <w:rPr>
          <w:sz w:val="24"/>
          <w:szCs w:val="24"/>
        </w:rPr>
        <w:t>9.94A.660(</w:t>
      </w:r>
      <w:proofErr w:type="gramEnd"/>
      <w:r>
        <w:rPr>
          <w:sz w:val="24"/>
          <w:szCs w:val="24"/>
        </w:rPr>
        <w:t xml:space="preserve">1)(c); 9.94A.670(2)(b). </w:t>
      </w:r>
    </w:p>
    <w:p w:rsidR="005A581A" w:rsidRDefault="005A581A">
      <w:pPr>
        <w:ind w:left="450"/>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May the court impose Enhanced CCAP (King County jail alternative) on a FTR conviction?</w:t>
      </w:r>
    </w:p>
    <w:p w:rsidR="005A581A" w:rsidRDefault="009543FA">
      <w:pPr>
        <w:ind w:left="450"/>
        <w:rPr>
          <w:sz w:val="24"/>
          <w:szCs w:val="24"/>
        </w:rPr>
      </w:pPr>
      <w:r>
        <w:rPr>
          <w:rFonts w:ascii="Times New Roman Bold"/>
          <w:sz w:val="24"/>
          <w:szCs w:val="24"/>
        </w:rPr>
        <w:t xml:space="preserve">A:  </w:t>
      </w:r>
      <w:r>
        <w:rPr>
          <w:sz w:val="24"/>
          <w:szCs w:val="24"/>
        </w:rPr>
        <w:t>Yes, for a first time felony FTR or a gross misdemeanor FTR (or Att. FTR).  Offenders are eligible under RCW 9.94A.680.  Offender must be able to attend classes during the week each day in order to qualify.</w:t>
      </w:r>
    </w:p>
    <w:p w:rsidR="005A581A" w:rsidRDefault="005A581A">
      <w:pPr>
        <w:rPr>
          <w:sz w:val="24"/>
          <w:szCs w:val="24"/>
        </w:rPr>
      </w:pPr>
    </w:p>
    <w:p w:rsidR="005A581A" w:rsidRDefault="009543FA">
      <w:pPr>
        <w:rPr>
          <w:sz w:val="24"/>
          <w:szCs w:val="24"/>
        </w:rPr>
      </w:pPr>
      <w:r>
        <w:rPr>
          <w:rFonts w:ascii="Times New Roman Bold"/>
          <w:sz w:val="24"/>
          <w:szCs w:val="24"/>
        </w:rPr>
        <w:t>Q:</w:t>
      </w:r>
      <w:r>
        <w:rPr>
          <w:sz w:val="24"/>
          <w:szCs w:val="24"/>
        </w:rPr>
        <w:t xml:space="preserve">  </w:t>
      </w:r>
      <w:r>
        <w:rPr>
          <w:rFonts w:ascii="Times New Roman Bold"/>
          <w:sz w:val="24"/>
          <w:szCs w:val="24"/>
        </w:rPr>
        <w:t>How much earned release or "good time" will an offender be eligible for on a Felony FTR conviction resulting in prison time?</w:t>
      </w:r>
    </w:p>
    <w:p w:rsidR="005A581A" w:rsidRDefault="009543FA">
      <w:pPr>
        <w:ind w:left="450"/>
        <w:rPr>
          <w:sz w:val="24"/>
          <w:szCs w:val="24"/>
        </w:rPr>
      </w:pPr>
      <w:r>
        <w:rPr>
          <w:rFonts w:ascii="Times New Roman Bold"/>
          <w:sz w:val="24"/>
          <w:szCs w:val="24"/>
        </w:rPr>
        <w:t>A:</w:t>
      </w:r>
      <w:r>
        <w:rPr>
          <w:sz w:val="24"/>
          <w:szCs w:val="24"/>
        </w:rPr>
        <w:t xml:space="preserve">  Earned release time is governed by RCW 9.94A.729.  FTR offenders fall within the provision for 1/3 earned release (RCW </w:t>
      </w:r>
      <w:proofErr w:type="gramStart"/>
      <w:r>
        <w:rPr>
          <w:sz w:val="24"/>
          <w:szCs w:val="24"/>
        </w:rPr>
        <w:t>9.94A.729(</w:t>
      </w:r>
      <w:proofErr w:type="gramEnd"/>
      <w:r>
        <w:rPr>
          <w:sz w:val="24"/>
          <w:szCs w:val="24"/>
        </w:rPr>
        <w:t xml:space="preserve">3)(d)).  A FTR offender is excluded from 50% earned release because a second or subsequent (prison range) FTR is a "sex offense" under the SRA and because the offender has a prior felony sex offense (RCW </w:t>
      </w:r>
      <w:proofErr w:type="gramStart"/>
      <w:r>
        <w:rPr>
          <w:sz w:val="24"/>
          <w:szCs w:val="24"/>
        </w:rPr>
        <w:t>9.94A.729(</w:t>
      </w:r>
      <w:proofErr w:type="gramEnd"/>
      <w:r>
        <w:rPr>
          <w:sz w:val="24"/>
          <w:szCs w:val="24"/>
        </w:rPr>
        <w:t xml:space="preserve">3)(c)(iii)).  </w:t>
      </w:r>
    </w:p>
    <w:p w:rsidR="00B27D4A" w:rsidRDefault="00B27D4A">
      <w:pPr>
        <w:rPr>
          <w:rFonts w:ascii="Times New Roman Bold"/>
          <w:sz w:val="24"/>
          <w:szCs w:val="24"/>
          <w:u w:val="single"/>
        </w:rPr>
      </w:pP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IX</w:t>
      </w:r>
      <w:proofErr w:type="gramStart"/>
      <w:r>
        <w:rPr>
          <w:rFonts w:ascii="Times New Roman Bold"/>
          <w:sz w:val="24"/>
          <w:szCs w:val="24"/>
          <w:u w:val="single"/>
        </w:rPr>
        <w:t>.  REGISTRATION</w:t>
      </w:r>
      <w:proofErr w:type="gramEnd"/>
    </w:p>
    <w:p w:rsidR="005A581A" w:rsidRDefault="005A581A">
      <w:pPr>
        <w:rPr>
          <w:sz w:val="24"/>
          <w:szCs w:val="24"/>
          <w:u w:val="single"/>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Where can an offender register in King County?</w:t>
      </w:r>
    </w:p>
    <w:p w:rsidR="005A581A" w:rsidRDefault="009543FA">
      <w:pPr>
        <w:ind w:left="450"/>
        <w:rPr>
          <w:sz w:val="24"/>
          <w:szCs w:val="24"/>
        </w:rPr>
      </w:pPr>
      <w:r>
        <w:rPr>
          <w:rFonts w:ascii="Times New Roman Bold"/>
          <w:sz w:val="24"/>
          <w:szCs w:val="24"/>
        </w:rPr>
        <w:t xml:space="preserve">A:  </w:t>
      </w:r>
      <w:r>
        <w:rPr>
          <w:sz w:val="24"/>
          <w:szCs w:val="24"/>
        </w:rPr>
        <w:t>The only location that an offender can register in King County is at the King County Sheriff's Office located on the 1</w:t>
      </w:r>
      <w:r>
        <w:rPr>
          <w:sz w:val="24"/>
          <w:szCs w:val="24"/>
          <w:vertAlign w:val="superscript"/>
        </w:rPr>
        <w:t>st</w:t>
      </w:r>
      <w:r>
        <w:rPr>
          <w:sz w:val="24"/>
          <w:szCs w:val="24"/>
        </w:rPr>
        <w:t xml:space="preserve"> floor of the King County Courthouse 516 3</w:t>
      </w:r>
      <w:r>
        <w:rPr>
          <w:sz w:val="24"/>
          <w:szCs w:val="24"/>
          <w:vertAlign w:val="superscript"/>
        </w:rPr>
        <w:t>rd</w:t>
      </w:r>
      <w:r>
        <w:rPr>
          <w:sz w:val="24"/>
          <w:szCs w:val="24"/>
        </w:rPr>
        <w:t xml:space="preserve"> Avenue, Seattle, WA.  Registration is available during business hours, Monday through Friday.  Hours are 8:30 AM to 4 PM, M-F.  Registration is </w:t>
      </w:r>
      <w:r>
        <w:rPr>
          <w:sz w:val="24"/>
          <w:szCs w:val="24"/>
          <w:u w:val="single"/>
        </w:rPr>
        <w:t>NOT AVAILABLE</w:t>
      </w:r>
      <w:r>
        <w:rPr>
          <w:sz w:val="24"/>
          <w:szCs w:val="24"/>
        </w:rPr>
        <w:t xml:space="preserve"> AT ANY OTHER LOCATION.  Offenders </w:t>
      </w:r>
      <w:proofErr w:type="spellStart"/>
      <w:r>
        <w:rPr>
          <w:sz w:val="24"/>
          <w:szCs w:val="24"/>
        </w:rPr>
        <w:t>can not</w:t>
      </w:r>
      <w:proofErr w:type="spellEnd"/>
      <w:r>
        <w:rPr>
          <w:sz w:val="24"/>
          <w:szCs w:val="24"/>
        </w:rPr>
        <w:t xml:space="preserve"> register at the RJC or DOC or local police departments.  Some mail-in registration is permitted under certain (but not all) circumstances under the statute.  </w:t>
      </w:r>
    </w:p>
    <w:p w:rsidR="005A581A" w:rsidRDefault="009543FA">
      <w:pPr>
        <w:ind w:left="450"/>
        <w:rPr>
          <w:sz w:val="24"/>
          <w:szCs w:val="24"/>
        </w:rPr>
      </w:pPr>
      <w:r>
        <w:rPr>
          <w:rFonts w:ascii="Times New Roman Bold"/>
          <w:sz w:val="24"/>
          <w:szCs w:val="24"/>
        </w:rPr>
        <w:t xml:space="preserve">     </w:t>
      </w:r>
      <w:r>
        <w:rPr>
          <w:sz w:val="24"/>
          <w:szCs w:val="24"/>
        </w:rPr>
        <w:t xml:space="preserve">Offenders who are registered as homeless must report weekly to the King County Sheriff's Office at the above address.  There is no other location for this weekly check-in.  </w:t>
      </w:r>
    </w:p>
    <w:p w:rsidR="005A581A" w:rsidRDefault="009543FA">
      <w:pPr>
        <w:ind w:left="450"/>
        <w:rPr>
          <w:sz w:val="24"/>
          <w:szCs w:val="24"/>
        </w:rPr>
      </w:pPr>
      <w:r>
        <w:rPr>
          <w:sz w:val="24"/>
          <w:szCs w:val="24"/>
        </w:rPr>
        <w:t xml:space="preserve">     Questions may be directed to the Registered Sex Offender Unit at the King County Sheriff's Office- phone number 206-205-7948.  </w:t>
      </w:r>
    </w:p>
    <w:p w:rsidR="005A581A" w:rsidRDefault="005A581A">
      <w:pPr>
        <w:rPr>
          <w:rFonts w:ascii="Times New Roman Bold" w:eastAsia="Times New Roman Bold" w:hAnsi="Times New Roman Bold" w:cs="Times New Roman Bold"/>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Which offenses are registerable offenses?</w:t>
      </w:r>
    </w:p>
    <w:p w:rsidR="005A581A" w:rsidRDefault="009543FA" w:rsidP="006539D4">
      <w:pPr>
        <w:numPr>
          <w:ilvl w:val="0"/>
          <w:numId w:val="33"/>
        </w:numPr>
        <w:tabs>
          <w:tab w:val="left" w:pos="720"/>
          <w:tab w:val="left" w:pos="6750"/>
        </w:tabs>
        <w:ind w:left="740" w:hanging="380"/>
      </w:pPr>
      <w:r>
        <w:rPr>
          <w:sz w:val="18"/>
          <w:szCs w:val="18"/>
        </w:rPr>
        <w:t xml:space="preserve">Child Molestation 1, 2 or 3    </w:t>
      </w:r>
      <w:r>
        <w:rPr>
          <w:rFonts w:hAnsi="Times New Roman"/>
          <w:sz w:val="18"/>
          <w:szCs w:val="18"/>
        </w:rPr>
        <w:t xml:space="preserve">……………………………………………………  </w:t>
      </w:r>
      <w:r>
        <w:rPr>
          <w:rFonts w:hAnsi="Times New Roman"/>
          <w:sz w:val="18"/>
          <w:szCs w:val="18"/>
        </w:rPr>
        <w:tab/>
      </w:r>
      <w:r>
        <w:rPr>
          <w:sz w:val="18"/>
          <w:szCs w:val="18"/>
        </w:rPr>
        <w:t>RCW 9A.44.083, 086, 089</w:t>
      </w:r>
    </w:p>
    <w:p w:rsidR="005A581A" w:rsidRDefault="009543FA" w:rsidP="006539D4">
      <w:pPr>
        <w:numPr>
          <w:ilvl w:val="0"/>
          <w:numId w:val="34"/>
        </w:numPr>
        <w:tabs>
          <w:tab w:val="left" w:pos="720"/>
          <w:tab w:val="left" w:pos="6750"/>
        </w:tabs>
        <w:ind w:left="740" w:hanging="380"/>
      </w:pPr>
      <w:r>
        <w:rPr>
          <w:sz w:val="18"/>
          <w:szCs w:val="18"/>
        </w:rPr>
        <w:t xml:space="preserve">Commercial Sexual Abuse of a Minor (formerly </w:t>
      </w:r>
      <w:proofErr w:type="spellStart"/>
      <w:r>
        <w:rPr>
          <w:sz w:val="18"/>
          <w:szCs w:val="18"/>
        </w:rPr>
        <w:t>Patr</w:t>
      </w:r>
      <w:proofErr w:type="spellEnd"/>
      <w:r>
        <w:rPr>
          <w:sz w:val="18"/>
          <w:szCs w:val="18"/>
        </w:rPr>
        <w:t xml:space="preserve">. Juvenile Prostitute) </w:t>
      </w:r>
      <w:r>
        <w:rPr>
          <w:sz w:val="18"/>
          <w:szCs w:val="18"/>
        </w:rPr>
        <w:tab/>
        <w:t>RCW 9.68A.100</w:t>
      </w:r>
    </w:p>
    <w:p w:rsidR="005A581A" w:rsidRDefault="009543FA" w:rsidP="006539D4">
      <w:pPr>
        <w:numPr>
          <w:ilvl w:val="0"/>
          <w:numId w:val="35"/>
        </w:numPr>
        <w:tabs>
          <w:tab w:val="left" w:pos="720"/>
          <w:tab w:val="left" w:pos="6750"/>
        </w:tabs>
        <w:ind w:left="740" w:hanging="380"/>
      </w:pPr>
      <w:r>
        <w:rPr>
          <w:sz w:val="18"/>
          <w:szCs w:val="18"/>
        </w:rPr>
        <w:t xml:space="preserve">Communication with a Minor for Immoral </w:t>
      </w:r>
      <w:proofErr w:type="gramStart"/>
      <w:r>
        <w:rPr>
          <w:sz w:val="18"/>
          <w:szCs w:val="18"/>
        </w:rPr>
        <w:t xml:space="preserve">Purposes  </w:t>
      </w:r>
      <w:r>
        <w:rPr>
          <w:rFonts w:hAnsi="Times New Roman"/>
          <w:sz w:val="18"/>
          <w:szCs w:val="18"/>
        </w:rPr>
        <w:t>…</w:t>
      </w:r>
      <w:proofErr w:type="gramEnd"/>
      <w:r>
        <w:rPr>
          <w:rFonts w:hAnsi="Times New Roman"/>
          <w:sz w:val="18"/>
          <w:szCs w:val="18"/>
        </w:rPr>
        <w:t>……………………</w:t>
      </w:r>
      <w:r>
        <w:rPr>
          <w:sz w:val="18"/>
          <w:szCs w:val="18"/>
        </w:rPr>
        <w:t>..</w:t>
      </w:r>
      <w:r>
        <w:rPr>
          <w:sz w:val="18"/>
          <w:szCs w:val="18"/>
        </w:rPr>
        <w:tab/>
        <w:t>RCW 9.68A.090</w:t>
      </w:r>
    </w:p>
    <w:p w:rsidR="005A581A" w:rsidRDefault="009543FA" w:rsidP="006539D4">
      <w:pPr>
        <w:numPr>
          <w:ilvl w:val="0"/>
          <w:numId w:val="36"/>
        </w:numPr>
        <w:tabs>
          <w:tab w:val="left" w:pos="720"/>
          <w:tab w:val="left" w:pos="6030"/>
          <w:tab w:val="left" w:pos="6750"/>
        </w:tabs>
        <w:ind w:left="740" w:hanging="380"/>
      </w:pPr>
      <w:r>
        <w:rPr>
          <w:sz w:val="18"/>
          <w:szCs w:val="18"/>
        </w:rPr>
        <w:t xml:space="preserve">Criminal Trespass against </w:t>
      </w:r>
      <w:proofErr w:type="gramStart"/>
      <w:r>
        <w:rPr>
          <w:sz w:val="18"/>
          <w:szCs w:val="18"/>
        </w:rPr>
        <w:t xml:space="preserve">Children  </w:t>
      </w:r>
      <w:r>
        <w:rPr>
          <w:rFonts w:hAnsi="Times New Roman"/>
          <w:sz w:val="18"/>
          <w:szCs w:val="18"/>
        </w:rPr>
        <w:t>…</w:t>
      </w:r>
      <w:proofErr w:type="gramEnd"/>
      <w:r>
        <w:rPr>
          <w:rFonts w:hAnsi="Times New Roman"/>
          <w:sz w:val="18"/>
          <w:szCs w:val="18"/>
        </w:rPr>
        <w:t>…………………………………………</w:t>
      </w:r>
      <w:r>
        <w:rPr>
          <w:rFonts w:hAnsi="Times New Roman"/>
          <w:sz w:val="18"/>
          <w:szCs w:val="18"/>
        </w:rPr>
        <w:tab/>
      </w:r>
      <w:r>
        <w:rPr>
          <w:sz w:val="18"/>
          <w:szCs w:val="18"/>
        </w:rPr>
        <w:t>RCW 9A.44.196</w:t>
      </w:r>
    </w:p>
    <w:p w:rsidR="005A581A" w:rsidRDefault="009543FA" w:rsidP="006539D4">
      <w:pPr>
        <w:numPr>
          <w:ilvl w:val="0"/>
          <w:numId w:val="37"/>
        </w:numPr>
        <w:tabs>
          <w:tab w:val="left" w:pos="720"/>
          <w:tab w:val="left" w:pos="6030"/>
          <w:tab w:val="left" w:pos="6750"/>
        </w:tabs>
        <w:ind w:left="740" w:hanging="380"/>
      </w:pPr>
      <w:r>
        <w:rPr>
          <w:sz w:val="18"/>
          <w:szCs w:val="18"/>
        </w:rPr>
        <w:t xml:space="preserve">Custodial Sexual Misconduct 1 </w:t>
      </w:r>
      <w:r>
        <w:rPr>
          <w:rFonts w:hAnsi="Times New Roman"/>
          <w:sz w:val="18"/>
          <w:szCs w:val="18"/>
        </w:rPr>
        <w:t xml:space="preserve">………………………………………………… </w:t>
      </w:r>
      <w:r>
        <w:rPr>
          <w:rFonts w:hAnsi="Times New Roman"/>
          <w:sz w:val="18"/>
          <w:szCs w:val="18"/>
        </w:rPr>
        <w:tab/>
      </w:r>
      <w:r>
        <w:rPr>
          <w:sz w:val="18"/>
          <w:szCs w:val="18"/>
        </w:rPr>
        <w:t>RCW 9A.44.160</w:t>
      </w:r>
    </w:p>
    <w:p w:rsidR="005A581A" w:rsidRDefault="009543FA" w:rsidP="006539D4">
      <w:pPr>
        <w:numPr>
          <w:ilvl w:val="0"/>
          <w:numId w:val="38"/>
        </w:numPr>
        <w:tabs>
          <w:tab w:val="left" w:pos="720"/>
          <w:tab w:val="left" w:pos="6750"/>
        </w:tabs>
        <w:ind w:left="740" w:hanging="380"/>
      </w:pPr>
      <w:r>
        <w:rPr>
          <w:sz w:val="18"/>
          <w:szCs w:val="18"/>
        </w:rPr>
        <w:t>Dealing in Depictions of a Minor</w:t>
      </w:r>
    </w:p>
    <w:p w:rsidR="005A581A" w:rsidRDefault="009543FA">
      <w:pPr>
        <w:tabs>
          <w:tab w:val="left" w:pos="540"/>
          <w:tab w:val="left" w:pos="6750"/>
        </w:tabs>
        <w:ind w:left="360"/>
        <w:rPr>
          <w:sz w:val="18"/>
          <w:szCs w:val="18"/>
        </w:rPr>
      </w:pPr>
      <w:r>
        <w:rPr>
          <w:sz w:val="18"/>
          <w:szCs w:val="18"/>
        </w:rPr>
        <w:tab/>
        <w:t xml:space="preserve">Engaged in Sexually Explicit </w:t>
      </w:r>
      <w:proofErr w:type="gramStart"/>
      <w:r>
        <w:rPr>
          <w:sz w:val="18"/>
          <w:szCs w:val="18"/>
        </w:rPr>
        <w:t>Conduct  1</w:t>
      </w:r>
      <w:proofErr w:type="gramEnd"/>
      <w:r>
        <w:rPr>
          <w:sz w:val="18"/>
          <w:szCs w:val="18"/>
        </w:rPr>
        <w:t xml:space="preserve"> or 2</w:t>
      </w:r>
      <w:r>
        <w:rPr>
          <w:rFonts w:hAnsi="Times New Roman"/>
          <w:sz w:val="18"/>
          <w:szCs w:val="18"/>
        </w:rPr>
        <w:t>……………………………</w:t>
      </w:r>
      <w:r>
        <w:rPr>
          <w:sz w:val="18"/>
          <w:szCs w:val="18"/>
        </w:rPr>
        <w:t>..</w:t>
      </w:r>
      <w:r>
        <w:rPr>
          <w:sz w:val="18"/>
          <w:szCs w:val="18"/>
        </w:rPr>
        <w:tab/>
        <w:t>RCW 9.68A.050</w:t>
      </w:r>
    </w:p>
    <w:p w:rsidR="005A581A" w:rsidRDefault="009543FA" w:rsidP="006539D4">
      <w:pPr>
        <w:numPr>
          <w:ilvl w:val="0"/>
          <w:numId w:val="39"/>
        </w:numPr>
        <w:tabs>
          <w:tab w:val="left" w:pos="720"/>
          <w:tab w:val="left" w:pos="6750"/>
        </w:tabs>
        <w:ind w:left="740" w:hanging="380"/>
      </w:pPr>
      <w:r>
        <w:rPr>
          <w:sz w:val="18"/>
          <w:szCs w:val="18"/>
        </w:rPr>
        <w:t xml:space="preserve">Failure to Register as a Sex Offender (second felony conviction) </w:t>
      </w:r>
      <w:r>
        <w:rPr>
          <w:rFonts w:hAnsi="Times New Roman"/>
          <w:sz w:val="18"/>
          <w:szCs w:val="18"/>
        </w:rPr>
        <w:t>…………</w:t>
      </w:r>
      <w:r>
        <w:rPr>
          <w:rFonts w:hAnsi="Times New Roman"/>
          <w:sz w:val="18"/>
          <w:szCs w:val="18"/>
        </w:rPr>
        <w:tab/>
      </w:r>
      <w:r>
        <w:rPr>
          <w:sz w:val="18"/>
          <w:szCs w:val="18"/>
        </w:rPr>
        <w:t>RCW 9A.44.130, .132</w:t>
      </w:r>
    </w:p>
    <w:p w:rsidR="005A581A" w:rsidRDefault="009543FA" w:rsidP="006539D4">
      <w:pPr>
        <w:numPr>
          <w:ilvl w:val="0"/>
          <w:numId w:val="40"/>
        </w:numPr>
        <w:tabs>
          <w:tab w:val="left" w:pos="720"/>
          <w:tab w:val="left" w:pos="6750"/>
        </w:tabs>
        <w:ind w:left="740" w:hanging="380"/>
      </w:pPr>
      <w:r>
        <w:rPr>
          <w:sz w:val="18"/>
          <w:szCs w:val="18"/>
        </w:rPr>
        <w:t xml:space="preserve">Incest 1 or </w:t>
      </w:r>
      <w:proofErr w:type="gramStart"/>
      <w:r>
        <w:rPr>
          <w:sz w:val="18"/>
          <w:szCs w:val="18"/>
        </w:rPr>
        <w:t xml:space="preserve">2  </w:t>
      </w:r>
      <w:r>
        <w:rPr>
          <w:rFonts w:hAnsi="Times New Roman"/>
          <w:sz w:val="18"/>
          <w:szCs w:val="18"/>
        </w:rPr>
        <w:t>…</w:t>
      </w:r>
      <w:proofErr w:type="gramEnd"/>
      <w:r>
        <w:rPr>
          <w:rFonts w:hAnsi="Times New Roman"/>
          <w:sz w:val="18"/>
          <w:szCs w:val="18"/>
        </w:rPr>
        <w:t>…………………………………………………………………</w:t>
      </w:r>
      <w:r>
        <w:rPr>
          <w:sz w:val="18"/>
          <w:szCs w:val="18"/>
        </w:rPr>
        <w:t xml:space="preserve">.. </w:t>
      </w:r>
      <w:r>
        <w:rPr>
          <w:sz w:val="18"/>
          <w:szCs w:val="18"/>
        </w:rPr>
        <w:tab/>
        <w:t>RCW 9A.64.020(1) &amp; (2)</w:t>
      </w:r>
    </w:p>
    <w:p w:rsidR="005A581A" w:rsidRDefault="009543FA" w:rsidP="006539D4">
      <w:pPr>
        <w:numPr>
          <w:ilvl w:val="0"/>
          <w:numId w:val="41"/>
        </w:numPr>
        <w:tabs>
          <w:tab w:val="left" w:pos="720"/>
          <w:tab w:val="left" w:pos="6750"/>
        </w:tabs>
        <w:ind w:left="740" w:hanging="380"/>
      </w:pPr>
      <w:r>
        <w:rPr>
          <w:sz w:val="18"/>
          <w:szCs w:val="18"/>
        </w:rPr>
        <w:t xml:space="preserve">Indecent </w:t>
      </w:r>
      <w:proofErr w:type="gramStart"/>
      <w:r>
        <w:rPr>
          <w:sz w:val="18"/>
          <w:szCs w:val="18"/>
        </w:rPr>
        <w:t xml:space="preserve">Liberties  </w:t>
      </w:r>
      <w:r>
        <w:rPr>
          <w:rFonts w:hAnsi="Times New Roman"/>
          <w:sz w:val="18"/>
          <w:szCs w:val="18"/>
        </w:rPr>
        <w:t>…</w:t>
      </w:r>
      <w:proofErr w:type="gramEnd"/>
      <w:r>
        <w:rPr>
          <w:rFonts w:hAnsi="Times New Roman"/>
          <w:sz w:val="18"/>
          <w:szCs w:val="18"/>
        </w:rPr>
        <w:t>……………………………………………………………</w:t>
      </w:r>
      <w:r>
        <w:rPr>
          <w:sz w:val="18"/>
          <w:szCs w:val="18"/>
        </w:rPr>
        <w:t xml:space="preserve">. </w:t>
      </w:r>
      <w:r>
        <w:rPr>
          <w:sz w:val="18"/>
          <w:szCs w:val="18"/>
        </w:rPr>
        <w:tab/>
        <w:t>RCW 9A.44.100</w:t>
      </w:r>
    </w:p>
    <w:p w:rsidR="005A581A" w:rsidRDefault="009543FA" w:rsidP="006539D4">
      <w:pPr>
        <w:numPr>
          <w:ilvl w:val="0"/>
          <w:numId w:val="42"/>
        </w:numPr>
        <w:tabs>
          <w:tab w:val="left" w:pos="720"/>
          <w:tab w:val="left" w:pos="6750"/>
        </w:tabs>
        <w:ind w:left="740" w:hanging="380"/>
      </w:pPr>
      <w:r>
        <w:rPr>
          <w:sz w:val="18"/>
          <w:szCs w:val="18"/>
        </w:rPr>
        <w:t>Kidnapping 1 or 2</w:t>
      </w:r>
    </w:p>
    <w:p w:rsidR="005A581A" w:rsidRDefault="009543FA">
      <w:pPr>
        <w:tabs>
          <w:tab w:val="left" w:pos="540"/>
          <w:tab w:val="left" w:pos="6750"/>
        </w:tabs>
        <w:ind w:left="360"/>
        <w:rPr>
          <w:sz w:val="18"/>
          <w:szCs w:val="18"/>
        </w:rPr>
      </w:pPr>
      <w:r>
        <w:rPr>
          <w:sz w:val="18"/>
          <w:szCs w:val="18"/>
        </w:rPr>
        <w:tab/>
        <w:t>(If victim is a minor and offender is not the minor</w:t>
      </w:r>
      <w:r>
        <w:rPr>
          <w:rFonts w:hAnsi="Times New Roman"/>
          <w:sz w:val="18"/>
          <w:szCs w:val="18"/>
        </w:rPr>
        <w:t>’</w:t>
      </w:r>
      <w:r>
        <w:rPr>
          <w:sz w:val="18"/>
          <w:szCs w:val="18"/>
        </w:rPr>
        <w:t xml:space="preserve">s parent) </w:t>
      </w:r>
      <w:r>
        <w:rPr>
          <w:rFonts w:hAnsi="Times New Roman"/>
          <w:sz w:val="18"/>
          <w:szCs w:val="18"/>
        </w:rPr>
        <w:t>…………</w:t>
      </w:r>
      <w:r>
        <w:rPr>
          <w:sz w:val="18"/>
          <w:szCs w:val="18"/>
        </w:rPr>
        <w:t>....</w:t>
      </w:r>
      <w:r>
        <w:rPr>
          <w:sz w:val="18"/>
          <w:szCs w:val="18"/>
        </w:rPr>
        <w:tab/>
        <w:t>RCW 9A.40.020, .030</w:t>
      </w:r>
    </w:p>
    <w:p w:rsidR="005A581A" w:rsidRDefault="009543FA" w:rsidP="006539D4">
      <w:pPr>
        <w:numPr>
          <w:ilvl w:val="0"/>
          <w:numId w:val="43"/>
        </w:numPr>
        <w:tabs>
          <w:tab w:val="left" w:pos="720"/>
          <w:tab w:val="left" w:pos="6750"/>
        </w:tabs>
        <w:ind w:left="740" w:hanging="380"/>
      </w:pPr>
      <w:r>
        <w:rPr>
          <w:sz w:val="18"/>
          <w:szCs w:val="18"/>
        </w:rPr>
        <w:t>Possession of Depictions of a Minor 1 or 2</w:t>
      </w:r>
      <w:r>
        <w:rPr>
          <w:rFonts w:hAnsi="Times New Roman"/>
          <w:sz w:val="18"/>
          <w:szCs w:val="18"/>
        </w:rPr>
        <w:t>……………………………</w:t>
      </w:r>
      <w:r>
        <w:rPr>
          <w:rFonts w:hAnsi="Times New Roman"/>
          <w:sz w:val="18"/>
          <w:szCs w:val="18"/>
        </w:rPr>
        <w:tab/>
      </w:r>
      <w:r>
        <w:rPr>
          <w:sz w:val="18"/>
          <w:szCs w:val="18"/>
        </w:rPr>
        <w:t>RCW 9.68A.070</w:t>
      </w:r>
    </w:p>
    <w:p w:rsidR="005A581A" w:rsidRDefault="009543FA" w:rsidP="006539D4">
      <w:pPr>
        <w:numPr>
          <w:ilvl w:val="0"/>
          <w:numId w:val="44"/>
        </w:numPr>
        <w:tabs>
          <w:tab w:val="left" w:pos="720"/>
          <w:tab w:val="left" w:pos="6750"/>
        </w:tabs>
        <w:ind w:left="740" w:hanging="380"/>
      </w:pPr>
      <w:r>
        <w:rPr>
          <w:sz w:val="18"/>
          <w:szCs w:val="18"/>
        </w:rPr>
        <w:t xml:space="preserve">Promoting Commercial Sexual Abuse of a </w:t>
      </w:r>
      <w:proofErr w:type="gramStart"/>
      <w:r>
        <w:rPr>
          <w:sz w:val="18"/>
          <w:szCs w:val="18"/>
        </w:rPr>
        <w:t xml:space="preserve">Minor  </w:t>
      </w:r>
      <w:r>
        <w:rPr>
          <w:rFonts w:hAnsi="Times New Roman"/>
          <w:sz w:val="18"/>
          <w:szCs w:val="18"/>
        </w:rPr>
        <w:t>…</w:t>
      </w:r>
      <w:proofErr w:type="gramEnd"/>
      <w:r>
        <w:rPr>
          <w:rFonts w:hAnsi="Times New Roman"/>
          <w:sz w:val="18"/>
          <w:szCs w:val="18"/>
        </w:rPr>
        <w:t>…………………………</w:t>
      </w:r>
      <w:r>
        <w:rPr>
          <w:rFonts w:hAnsi="Times New Roman"/>
          <w:sz w:val="18"/>
          <w:szCs w:val="18"/>
        </w:rPr>
        <w:tab/>
      </w:r>
      <w:r>
        <w:rPr>
          <w:sz w:val="18"/>
          <w:szCs w:val="18"/>
        </w:rPr>
        <w:t>RCW 9.68A.101</w:t>
      </w:r>
    </w:p>
    <w:p w:rsidR="005A581A" w:rsidRDefault="009543FA" w:rsidP="006539D4">
      <w:pPr>
        <w:numPr>
          <w:ilvl w:val="0"/>
          <w:numId w:val="45"/>
        </w:numPr>
        <w:tabs>
          <w:tab w:val="left" w:pos="720"/>
          <w:tab w:val="left" w:pos="6750"/>
        </w:tabs>
        <w:ind w:left="740" w:hanging="380"/>
      </w:pPr>
      <w:r>
        <w:rPr>
          <w:sz w:val="18"/>
          <w:szCs w:val="18"/>
        </w:rPr>
        <w:t xml:space="preserve">Promoting Travel for Commercial Sexual Abuse of a Minor </w:t>
      </w:r>
      <w:r>
        <w:rPr>
          <w:rFonts w:hAnsi="Times New Roman"/>
          <w:sz w:val="18"/>
          <w:szCs w:val="18"/>
        </w:rPr>
        <w:t>…………………</w:t>
      </w:r>
      <w:r>
        <w:rPr>
          <w:rFonts w:hAnsi="Times New Roman"/>
          <w:sz w:val="18"/>
          <w:szCs w:val="18"/>
        </w:rPr>
        <w:tab/>
      </w:r>
      <w:r>
        <w:rPr>
          <w:sz w:val="18"/>
          <w:szCs w:val="18"/>
        </w:rPr>
        <w:t>RCW 9.68A.102</w:t>
      </w:r>
    </w:p>
    <w:p w:rsidR="005A581A" w:rsidRDefault="009543FA" w:rsidP="006539D4">
      <w:pPr>
        <w:numPr>
          <w:ilvl w:val="0"/>
          <w:numId w:val="46"/>
        </w:numPr>
        <w:tabs>
          <w:tab w:val="left" w:pos="720"/>
          <w:tab w:val="left" w:pos="6750"/>
        </w:tabs>
        <w:ind w:left="740" w:hanging="380"/>
      </w:pPr>
      <w:r>
        <w:rPr>
          <w:sz w:val="18"/>
          <w:szCs w:val="18"/>
        </w:rPr>
        <w:t xml:space="preserve">Rape 1, 2, or </w:t>
      </w:r>
      <w:proofErr w:type="gramStart"/>
      <w:r>
        <w:rPr>
          <w:sz w:val="18"/>
          <w:szCs w:val="18"/>
        </w:rPr>
        <w:t xml:space="preserve">3  </w:t>
      </w:r>
      <w:r>
        <w:rPr>
          <w:rFonts w:hAnsi="Times New Roman"/>
          <w:sz w:val="18"/>
          <w:szCs w:val="18"/>
        </w:rPr>
        <w:t>…</w:t>
      </w:r>
      <w:proofErr w:type="gramEnd"/>
      <w:r>
        <w:rPr>
          <w:rFonts w:hAnsi="Times New Roman"/>
          <w:sz w:val="18"/>
          <w:szCs w:val="18"/>
        </w:rPr>
        <w:t xml:space="preserve">………………………………………………………………… </w:t>
      </w:r>
      <w:r>
        <w:rPr>
          <w:rFonts w:hAnsi="Times New Roman"/>
          <w:sz w:val="18"/>
          <w:szCs w:val="18"/>
        </w:rPr>
        <w:tab/>
      </w:r>
      <w:r>
        <w:rPr>
          <w:sz w:val="18"/>
          <w:szCs w:val="18"/>
        </w:rPr>
        <w:t>RCW 94.44.040, .050, .060</w:t>
      </w:r>
    </w:p>
    <w:p w:rsidR="005A581A" w:rsidRDefault="009543FA" w:rsidP="006539D4">
      <w:pPr>
        <w:numPr>
          <w:ilvl w:val="0"/>
          <w:numId w:val="47"/>
        </w:numPr>
        <w:tabs>
          <w:tab w:val="left" w:pos="720"/>
          <w:tab w:val="left" w:pos="6750"/>
        </w:tabs>
        <w:ind w:left="740" w:hanging="380"/>
      </w:pPr>
      <w:r>
        <w:rPr>
          <w:sz w:val="18"/>
          <w:szCs w:val="18"/>
        </w:rPr>
        <w:t>Rape of a Child 1, 2, or 3</w:t>
      </w:r>
      <w:r>
        <w:rPr>
          <w:rFonts w:hAnsi="Times New Roman"/>
          <w:sz w:val="18"/>
          <w:szCs w:val="18"/>
        </w:rPr>
        <w:t>………………………………………………………</w:t>
      </w:r>
      <w:r>
        <w:rPr>
          <w:sz w:val="18"/>
          <w:szCs w:val="18"/>
        </w:rPr>
        <w:t>....</w:t>
      </w:r>
      <w:r>
        <w:rPr>
          <w:sz w:val="18"/>
          <w:szCs w:val="18"/>
        </w:rPr>
        <w:tab/>
        <w:t>RCW 9A.44.073, .076, .079</w:t>
      </w:r>
    </w:p>
    <w:p w:rsidR="005A581A" w:rsidRDefault="009543FA" w:rsidP="006539D4">
      <w:pPr>
        <w:numPr>
          <w:ilvl w:val="0"/>
          <w:numId w:val="48"/>
        </w:numPr>
        <w:tabs>
          <w:tab w:val="left" w:pos="720"/>
          <w:tab w:val="left" w:pos="6750"/>
        </w:tabs>
        <w:ind w:left="740" w:hanging="380"/>
      </w:pPr>
      <w:r>
        <w:rPr>
          <w:sz w:val="18"/>
          <w:szCs w:val="18"/>
        </w:rPr>
        <w:t>Sending, Bringing Into State Depictions of a Minor 1 or 2</w:t>
      </w:r>
      <w:r>
        <w:rPr>
          <w:rFonts w:hAnsi="Times New Roman"/>
          <w:sz w:val="18"/>
          <w:szCs w:val="18"/>
        </w:rPr>
        <w:t>……………………</w:t>
      </w:r>
      <w:r>
        <w:rPr>
          <w:rFonts w:hAnsi="Times New Roman"/>
          <w:sz w:val="18"/>
          <w:szCs w:val="18"/>
        </w:rPr>
        <w:tab/>
      </w:r>
      <w:r>
        <w:rPr>
          <w:sz w:val="18"/>
          <w:szCs w:val="18"/>
        </w:rPr>
        <w:t>RCW 9.68A.060</w:t>
      </w:r>
    </w:p>
    <w:p w:rsidR="005A581A" w:rsidRDefault="009543FA" w:rsidP="006539D4">
      <w:pPr>
        <w:numPr>
          <w:ilvl w:val="0"/>
          <w:numId w:val="49"/>
        </w:numPr>
        <w:tabs>
          <w:tab w:val="left" w:pos="720"/>
          <w:tab w:val="left" w:pos="6750"/>
        </w:tabs>
        <w:ind w:left="740" w:hanging="380"/>
      </w:pPr>
      <w:r>
        <w:rPr>
          <w:sz w:val="18"/>
          <w:szCs w:val="18"/>
        </w:rPr>
        <w:t xml:space="preserve">Sexual Exploitation of a </w:t>
      </w:r>
      <w:proofErr w:type="gramStart"/>
      <w:r>
        <w:rPr>
          <w:sz w:val="18"/>
          <w:szCs w:val="18"/>
        </w:rPr>
        <w:t xml:space="preserve">Minor  </w:t>
      </w:r>
      <w:r>
        <w:rPr>
          <w:rFonts w:hAnsi="Times New Roman"/>
          <w:sz w:val="18"/>
          <w:szCs w:val="18"/>
        </w:rPr>
        <w:t>…</w:t>
      </w:r>
      <w:proofErr w:type="gramEnd"/>
      <w:r>
        <w:rPr>
          <w:rFonts w:hAnsi="Times New Roman"/>
          <w:sz w:val="18"/>
          <w:szCs w:val="18"/>
        </w:rPr>
        <w:t>……………………………………………</w:t>
      </w:r>
      <w:r>
        <w:rPr>
          <w:sz w:val="18"/>
          <w:szCs w:val="18"/>
        </w:rPr>
        <w:t>...</w:t>
      </w:r>
      <w:r>
        <w:rPr>
          <w:sz w:val="18"/>
          <w:szCs w:val="18"/>
        </w:rPr>
        <w:tab/>
        <w:t>RCW 9.68A.040</w:t>
      </w:r>
    </w:p>
    <w:p w:rsidR="005A581A" w:rsidRPr="00B27D4A" w:rsidRDefault="009543FA" w:rsidP="006539D4">
      <w:pPr>
        <w:numPr>
          <w:ilvl w:val="0"/>
          <w:numId w:val="50"/>
        </w:numPr>
        <w:tabs>
          <w:tab w:val="left" w:pos="720"/>
          <w:tab w:val="left" w:pos="6750"/>
        </w:tabs>
        <w:ind w:left="740" w:hanging="380"/>
      </w:pPr>
      <w:r>
        <w:rPr>
          <w:sz w:val="18"/>
          <w:szCs w:val="18"/>
        </w:rPr>
        <w:t xml:space="preserve">Sexual Misconduct With A Minor 1 or </w:t>
      </w:r>
      <w:proofErr w:type="gramStart"/>
      <w:r>
        <w:rPr>
          <w:sz w:val="18"/>
          <w:szCs w:val="18"/>
        </w:rPr>
        <w:t xml:space="preserve">2  </w:t>
      </w:r>
      <w:r>
        <w:rPr>
          <w:rFonts w:hAnsi="Times New Roman"/>
          <w:sz w:val="18"/>
          <w:szCs w:val="18"/>
        </w:rPr>
        <w:t>…</w:t>
      </w:r>
      <w:proofErr w:type="gramEnd"/>
      <w:r>
        <w:rPr>
          <w:rFonts w:hAnsi="Times New Roman"/>
          <w:sz w:val="18"/>
          <w:szCs w:val="18"/>
        </w:rPr>
        <w:t>……………………………………</w:t>
      </w:r>
      <w:r>
        <w:rPr>
          <w:rFonts w:hAnsi="Times New Roman"/>
          <w:sz w:val="18"/>
          <w:szCs w:val="18"/>
        </w:rPr>
        <w:tab/>
      </w:r>
      <w:r>
        <w:rPr>
          <w:sz w:val="18"/>
          <w:szCs w:val="18"/>
        </w:rPr>
        <w:t>RCW 9A.44.093, .096</w:t>
      </w:r>
    </w:p>
    <w:p w:rsidR="00B27D4A" w:rsidRPr="00B27D4A" w:rsidRDefault="00B27D4A" w:rsidP="006539D4">
      <w:pPr>
        <w:numPr>
          <w:ilvl w:val="0"/>
          <w:numId w:val="51"/>
        </w:numPr>
        <w:tabs>
          <w:tab w:val="left" w:pos="720"/>
          <w:tab w:val="left" w:pos="6750"/>
        </w:tabs>
        <w:ind w:left="740" w:hanging="380"/>
      </w:pPr>
      <w:r w:rsidRPr="00B27D4A">
        <w:rPr>
          <w:sz w:val="18"/>
          <w:szCs w:val="18"/>
        </w:rPr>
        <w:t xml:space="preserve">Trafficking (Human) </w:t>
      </w:r>
      <w:r w:rsidRPr="00B27D4A">
        <w:rPr>
          <w:sz w:val="18"/>
          <w:szCs w:val="18"/>
        </w:rPr>
        <w:t>……………………</w:t>
      </w:r>
      <w:r w:rsidRPr="00B27D4A">
        <w:rPr>
          <w:sz w:val="18"/>
          <w:szCs w:val="18"/>
        </w:rPr>
        <w:t xml:space="preserve">. </w:t>
      </w:r>
      <w:r w:rsidRPr="00B27D4A">
        <w:rPr>
          <w:rFonts w:hAnsi="Times New Roman"/>
          <w:sz w:val="18"/>
          <w:szCs w:val="18"/>
        </w:rPr>
        <w:t>………………………………………</w:t>
      </w:r>
      <w:r w:rsidRPr="00B27D4A">
        <w:rPr>
          <w:rFonts w:hAnsi="Times New Roman"/>
          <w:sz w:val="18"/>
          <w:szCs w:val="18"/>
        </w:rPr>
        <w:tab/>
      </w:r>
      <w:r w:rsidRPr="00B27D4A">
        <w:rPr>
          <w:sz w:val="18"/>
          <w:szCs w:val="18"/>
        </w:rPr>
        <w:t>RCW 9A.44.</w:t>
      </w:r>
      <w:r>
        <w:rPr>
          <w:sz w:val="18"/>
          <w:szCs w:val="18"/>
        </w:rPr>
        <w:t>100</w:t>
      </w:r>
    </w:p>
    <w:p w:rsidR="005A581A" w:rsidRDefault="009543FA" w:rsidP="006539D4">
      <w:pPr>
        <w:numPr>
          <w:ilvl w:val="0"/>
          <w:numId w:val="51"/>
        </w:numPr>
        <w:tabs>
          <w:tab w:val="left" w:pos="720"/>
          <w:tab w:val="left" w:pos="6750"/>
        </w:tabs>
        <w:ind w:left="740" w:hanging="380"/>
      </w:pPr>
      <w:r w:rsidRPr="00B27D4A">
        <w:rPr>
          <w:sz w:val="18"/>
          <w:szCs w:val="18"/>
        </w:rPr>
        <w:t xml:space="preserve">Unlawful Imprisonment </w:t>
      </w:r>
    </w:p>
    <w:p w:rsidR="005A581A" w:rsidRDefault="009543FA">
      <w:pPr>
        <w:tabs>
          <w:tab w:val="left" w:pos="540"/>
          <w:tab w:val="left" w:pos="6750"/>
        </w:tabs>
        <w:ind w:left="360"/>
        <w:rPr>
          <w:sz w:val="18"/>
          <w:szCs w:val="18"/>
        </w:rPr>
      </w:pPr>
      <w:r>
        <w:rPr>
          <w:sz w:val="18"/>
          <w:szCs w:val="18"/>
        </w:rPr>
        <w:tab/>
        <w:t>(If victim is a minor and offender is not the minor</w:t>
      </w:r>
      <w:r>
        <w:rPr>
          <w:rFonts w:hAnsi="Times New Roman"/>
          <w:sz w:val="18"/>
          <w:szCs w:val="18"/>
        </w:rPr>
        <w:t>’</w:t>
      </w:r>
      <w:r>
        <w:rPr>
          <w:sz w:val="18"/>
          <w:szCs w:val="18"/>
        </w:rPr>
        <w:t>s parent)</w:t>
      </w:r>
      <w:r>
        <w:rPr>
          <w:rFonts w:hAnsi="Times New Roman"/>
          <w:sz w:val="18"/>
          <w:szCs w:val="18"/>
        </w:rPr>
        <w:t>…………</w:t>
      </w:r>
      <w:r>
        <w:rPr>
          <w:sz w:val="18"/>
          <w:szCs w:val="18"/>
        </w:rPr>
        <w:t>.....</w:t>
      </w:r>
      <w:r>
        <w:rPr>
          <w:sz w:val="18"/>
          <w:szCs w:val="18"/>
        </w:rPr>
        <w:tab/>
        <w:t>RCW 9A.40.040</w:t>
      </w:r>
    </w:p>
    <w:p w:rsidR="005A581A" w:rsidRDefault="009543FA" w:rsidP="006539D4">
      <w:pPr>
        <w:numPr>
          <w:ilvl w:val="0"/>
          <w:numId w:val="52"/>
        </w:numPr>
        <w:tabs>
          <w:tab w:val="left" w:pos="720"/>
          <w:tab w:val="left" w:pos="6750"/>
        </w:tabs>
        <w:ind w:left="740" w:hanging="380"/>
      </w:pPr>
      <w:r>
        <w:rPr>
          <w:sz w:val="18"/>
          <w:szCs w:val="18"/>
        </w:rPr>
        <w:t>Viewing Depictions of a Minor 1 or 2</w:t>
      </w:r>
      <w:r>
        <w:rPr>
          <w:rFonts w:hAnsi="Times New Roman"/>
          <w:sz w:val="18"/>
          <w:szCs w:val="18"/>
        </w:rPr>
        <w:t>……………………………</w:t>
      </w:r>
      <w:r>
        <w:rPr>
          <w:rFonts w:hAnsi="Times New Roman"/>
          <w:sz w:val="18"/>
          <w:szCs w:val="18"/>
        </w:rPr>
        <w:tab/>
      </w:r>
      <w:r>
        <w:rPr>
          <w:sz w:val="18"/>
          <w:szCs w:val="18"/>
        </w:rPr>
        <w:t>RCW 9.68A.075</w:t>
      </w:r>
    </w:p>
    <w:p w:rsidR="005A581A" w:rsidRDefault="009543FA" w:rsidP="006539D4">
      <w:pPr>
        <w:numPr>
          <w:ilvl w:val="0"/>
          <w:numId w:val="53"/>
        </w:numPr>
        <w:tabs>
          <w:tab w:val="left" w:pos="6750"/>
        </w:tabs>
        <w:ind w:left="740" w:hanging="380"/>
      </w:pPr>
      <w:proofErr w:type="gramStart"/>
      <w:r>
        <w:rPr>
          <w:sz w:val="18"/>
          <w:szCs w:val="18"/>
        </w:rPr>
        <w:t xml:space="preserve">Voyeurism  </w:t>
      </w:r>
      <w:r>
        <w:rPr>
          <w:rFonts w:hAnsi="Times New Roman"/>
          <w:sz w:val="18"/>
          <w:szCs w:val="18"/>
        </w:rPr>
        <w:t>…</w:t>
      </w:r>
      <w:proofErr w:type="gramEnd"/>
      <w:r>
        <w:rPr>
          <w:rFonts w:hAnsi="Times New Roman"/>
          <w:sz w:val="18"/>
          <w:szCs w:val="18"/>
        </w:rPr>
        <w:t>……………………………………………………………………</w:t>
      </w:r>
      <w:r>
        <w:rPr>
          <w:sz w:val="18"/>
          <w:szCs w:val="18"/>
        </w:rPr>
        <w:t xml:space="preserve">.  </w:t>
      </w:r>
      <w:r>
        <w:rPr>
          <w:sz w:val="18"/>
          <w:szCs w:val="18"/>
        </w:rPr>
        <w:tab/>
        <w:t>RCW 9A.44.115</w:t>
      </w:r>
    </w:p>
    <w:p w:rsidR="005A581A" w:rsidRDefault="009543FA" w:rsidP="006539D4">
      <w:pPr>
        <w:numPr>
          <w:ilvl w:val="0"/>
          <w:numId w:val="54"/>
        </w:numPr>
        <w:tabs>
          <w:tab w:val="clear" w:pos="720"/>
          <w:tab w:val="num" w:pos="760"/>
          <w:tab w:val="left" w:pos="6750"/>
        </w:tabs>
        <w:ind w:left="760" w:hanging="400"/>
      </w:pPr>
      <w:r>
        <w:rPr>
          <w:sz w:val="18"/>
          <w:szCs w:val="18"/>
        </w:rPr>
        <w:t xml:space="preserve">Any felony with a finding of sexual motivation under RCW 9.94A.127, RCW </w:t>
      </w:r>
      <w:r>
        <w:rPr>
          <w:sz w:val="18"/>
          <w:szCs w:val="18"/>
          <w:shd w:val="clear" w:color="auto" w:fill="FFFFFF"/>
        </w:rPr>
        <w:t>9.94A.835 (2001) or RCW 13.40.135.</w:t>
      </w:r>
    </w:p>
    <w:p w:rsidR="005A581A" w:rsidRDefault="009543FA" w:rsidP="006539D4">
      <w:pPr>
        <w:numPr>
          <w:ilvl w:val="0"/>
          <w:numId w:val="55"/>
        </w:numPr>
        <w:tabs>
          <w:tab w:val="clear" w:pos="720"/>
          <w:tab w:val="num" w:pos="760"/>
        </w:tabs>
        <w:ind w:left="760" w:hanging="400"/>
      </w:pPr>
      <w:r>
        <w:rPr>
          <w:sz w:val="18"/>
          <w:szCs w:val="18"/>
        </w:rPr>
        <w:t xml:space="preserve">Any gross misdemeanor that is under RCW 9A.28, a criminal attempt, criminal solicitation, or criminal conspiracy to commit an offense that is classified as a sex or kidnapping offense under RCW 9.94A.030 or RCW 9A.44.128.  </w:t>
      </w:r>
    </w:p>
    <w:p w:rsidR="005A581A" w:rsidRDefault="009543FA" w:rsidP="006539D4">
      <w:pPr>
        <w:numPr>
          <w:ilvl w:val="0"/>
          <w:numId w:val="56"/>
        </w:numPr>
        <w:tabs>
          <w:tab w:val="clear" w:pos="720"/>
          <w:tab w:val="num" w:pos="760"/>
        </w:tabs>
        <w:ind w:left="760" w:hanging="400"/>
      </w:pPr>
      <w:r>
        <w:rPr>
          <w:sz w:val="18"/>
          <w:szCs w:val="18"/>
        </w:rPr>
        <w:t>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rsidR="005A581A" w:rsidRDefault="009543FA" w:rsidP="006539D4">
      <w:pPr>
        <w:numPr>
          <w:ilvl w:val="0"/>
          <w:numId w:val="57"/>
        </w:numPr>
        <w:tabs>
          <w:tab w:val="clear" w:pos="720"/>
          <w:tab w:val="num" w:pos="760"/>
        </w:tabs>
        <w:ind w:left="760" w:hanging="400"/>
      </w:pPr>
      <w:r>
        <w:rPr>
          <w:sz w:val="18"/>
          <w:szCs w:val="18"/>
        </w:rPr>
        <w:t>Any federal conviction classified as a sex offense under 42 U.S.C. Sec. 16911 (SORNA);</w:t>
      </w:r>
    </w:p>
    <w:p w:rsidR="005A581A" w:rsidRDefault="009543FA" w:rsidP="006539D4">
      <w:pPr>
        <w:numPr>
          <w:ilvl w:val="0"/>
          <w:numId w:val="58"/>
        </w:numPr>
        <w:tabs>
          <w:tab w:val="clear" w:pos="720"/>
          <w:tab w:val="num" w:pos="760"/>
        </w:tabs>
        <w:ind w:left="760" w:hanging="400"/>
      </w:pPr>
      <w:r>
        <w:rPr>
          <w:sz w:val="18"/>
          <w:szCs w:val="18"/>
        </w:rPr>
        <w:t>Any military conviction for a sex offense.  This includes sex offenses under the uniform code of military justice, as specified by the United State secretary of defense;</w:t>
      </w:r>
    </w:p>
    <w:p w:rsidR="005A581A" w:rsidRPr="00E201AF" w:rsidRDefault="009543FA" w:rsidP="00E201AF">
      <w:pPr>
        <w:numPr>
          <w:ilvl w:val="0"/>
          <w:numId w:val="59"/>
        </w:numPr>
        <w:tabs>
          <w:tab w:val="clear" w:pos="720"/>
          <w:tab w:val="num" w:pos="760"/>
        </w:tabs>
        <w:ind w:left="760" w:hanging="400"/>
      </w:pPr>
      <w:r w:rsidRPr="00E201AF">
        <w:rPr>
          <w:sz w:val="18"/>
          <w:szCs w:val="18"/>
        </w:rPr>
        <w:t xml:space="preserve">Any conviction in a foreign country for a sex offense if it was obtained with sufficient safeguards for fundamental fairness and due process for the accused under guidelines or regulations established pursuant to 42 U.S.C. Sec. 16912.  </w:t>
      </w:r>
    </w:p>
    <w:p w:rsidR="00E201AF" w:rsidRDefault="00E201AF" w:rsidP="00E201AF">
      <w:pPr>
        <w:numPr>
          <w:ilvl w:val="0"/>
          <w:numId w:val="59"/>
        </w:numPr>
        <w:tabs>
          <w:tab w:val="clear" w:pos="720"/>
          <w:tab w:val="num" w:pos="760"/>
        </w:tabs>
        <w:ind w:left="760" w:hanging="400"/>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Which offenses are NOT registerable offenses?</w:t>
      </w:r>
    </w:p>
    <w:p w:rsidR="005A581A" w:rsidRDefault="009543FA">
      <w:pPr>
        <w:ind w:left="450"/>
        <w:rPr>
          <w:sz w:val="24"/>
          <w:szCs w:val="24"/>
        </w:rPr>
      </w:pPr>
      <w:r>
        <w:rPr>
          <w:rFonts w:ascii="Times New Roman Bold"/>
          <w:sz w:val="24"/>
          <w:szCs w:val="24"/>
        </w:rPr>
        <w:t>A:</w:t>
      </w:r>
      <w:r>
        <w:rPr>
          <w:sz w:val="24"/>
          <w:szCs w:val="24"/>
        </w:rPr>
        <w:t xml:space="preserve">  The following sex-related offenses are </w:t>
      </w:r>
      <w:r>
        <w:rPr>
          <w:sz w:val="24"/>
          <w:szCs w:val="24"/>
          <w:u w:val="single"/>
        </w:rPr>
        <w:t>NOT</w:t>
      </w:r>
      <w:r>
        <w:rPr>
          <w:sz w:val="24"/>
          <w:szCs w:val="24"/>
        </w:rPr>
        <w:t xml:space="preserve"> registerable offenses </w:t>
      </w:r>
      <w:r>
        <w:rPr>
          <w:sz w:val="24"/>
          <w:szCs w:val="24"/>
          <w:u w:val="single"/>
        </w:rPr>
        <w:t>unless</w:t>
      </w:r>
      <w:r>
        <w:rPr>
          <w:i/>
          <w:iCs/>
          <w:sz w:val="24"/>
          <w:szCs w:val="24"/>
          <w:u w:val="single"/>
        </w:rPr>
        <w:t xml:space="preserve"> </w:t>
      </w:r>
      <w:r>
        <w:rPr>
          <w:sz w:val="24"/>
          <w:szCs w:val="24"/>
          <w:u w:val="single"/>
        </w:rPr>
        <w:t xml:space="preserve">they are felonies </w:t>
      </w:r>
      <w:r>
        <w:rPr>
          <w:i/>
          <w:iCs/>
          <w:sz w:val="24"/>
          <w:szCs w:val="24"/>
          <w:u w:val="single"/>
        </w:rPr>
        <w:t xml:space="preserve">with </w:t>
      </w:r>
      <w:r>
        <w:rPr>
          <w:sz w:val="24"/>
          <w:szCs w:val="24"/>
          <w:u w:val="single"/>
        </w:rPr>
        <w:t xml:space="preserve">sexual motivation or attempted felonies </w:t>
      </w:r>
      <w:r>
        <w:rPr>
          <w:i/>
          <w:iCs/>
          <w:sz w:val="24"/>
          <w:szCs w:val="24"/>
          <w:u w:val="single"/>
        </w:rPr>
        <w:t xml:space="preserve">with </w:t>
      </w:r>
      <w:r>
        <w:rPr>
          <w:sz w:val="24"/>
          <w:szCs w:val="24"/>
          <w:u w:val="single"/>
        </w:rPr>
        <w:t>sexual motivation</w:t>
      </w:r>
      <w:r>
        <w:rPr>
          <w:sz w:val="24"/>
          <w:szCs w:val="24"/>
        </w:rPr>
        <w:t xml:space="preserve"> (see above):  </w:t>
      </w:r>
    </w:p>
    <w:p w:rsidR="005A581A" w:rsidRDefault="009543FA" w:rsidP="006539D4">
      <w:pPr>
        <w:numPr>
          <w:ilvl w:val="0"/>
          <w:numId w:val="60"/>
        </w:numPr>
        <w:tabs>
          <w:tab w:val="num" w:pos="1110"/>
          <w:tab w:val="left" w:pos="1170"/>
        </w:tabs>
        <w:ind w:left="1110" w:hanging="300"/>
      </w:pPr>
      <w:r>
        <w:rPr>
          <w:sz w:val="24"/>
          <w:szCs w:val="24"/>
        </w:rPr>
        <w:t>Indecent Exposure (9A.88.010)</w:t>
      </w:r>
    </w:p>
    <w:p w:rsidR="005A581A" w:rsidRDefault="009543FA" w:rsidP="006539D4">
      <w:pPr>
        <w:numPr>
          <w:ilvl w:val="0"/>
          <w:numId w:val="61"/>
        </w:numPr>
        <w:tabs>
          <w:tab w:val="num" w:pos="1110"/>
          <w:tab w:val="left" w:pos="1170"/>
        </w:tabs>
        <w:ind w:left="1110" w:hanging="300"/>
      </w:pPr>
      <w:r>
        <w:rPr>
          <w:sz w:val="24"/>
          <w:szCs w:val="24"/>
        </w:rPr>
        <w:t>Luring (9A.40.090)</w:t>
      </w:r>
    </w:p>
    <w:p w:rsidR="005A581A" w:rsidRDefault="009543FA" w:rsidP="006539D4">
      <w:pPr>
        <w:numPr>
          <w:ilvl w:val="0"/>
          <w:numId w:val="62"/>
        </w:numPr>
        <w:tabs>
          <w:tab w:val="num" w:pos="1110"/>
          <w:tab w:val="left" w:pos="1170"/>
        </w:tabs>
        <w:ind w:left="1110" w:hanging="300"/>
      </w:pPr>
      <w:r>
        <w:rPr>
          <w:sz w:val="24"/>
          <w:szCs w:val="24"/>
        </w:rPr>
        <w:t>Assault 4 with Sexual Motivation (9A.36.041)</w:t>
      </w:r>
    </w:p>
    <w:p w:rsidR="005A581A" w:rsidRDefault="009543FA" w:rsidP="006539D4">
      <w:pPr>
        <w:numPr>
          <w:ilvl w:val="0"/>
          <w:numId w:val="63"/>
        </w:numPr>
        <w:tabs>
          <w:tab w:val="num" w:pos="1110"/>
          <w:tab w:val="left" w:pos="1170"/>
        </w:tabs>
        <w:ind w:left="1110" w:hanging="300"/>
      </w:pPr>
      <w:r>
        <w:rPr>
          <w:sz w:val="24"/>
          <w:szCs w:val="24"/>
        </w:rPr>
        <w:t>Bigamy (9A.64.010)</w:t>
      </w:r>
    </w:p>
    <w:p w:rsidR="005A581A" w:rsidRDefault="009543FA" w:rsidP="006539D4">
      <w:pPr>
        <w:numPr>
          <w:ilvl w:val="0"/>
          <w:numId w:val="64"/>
        </w:numPr>
        <w:tabs>
          <w:tab w:val="num" w:pos="1110"/>
          <w:tab w:val="left" w:pos="1170"/>
        </w:tabs>
        <w:ind w:left="1110" w:hanging="300"/>
      </w:pPr>
      <w:r>
        <w:rPr>
          <w:sz w:val="24"/>
          <w:szCs w:val="24"/>
        </w:rPr>
        <w:t>Child Buying and Selling (9A.64.030)</w:t>
      </w:r>
    </w:p>
    <w:p w:rsidR="005A581A" w:rsidRDefault="009543FA" w:rsidP="006539D4">
      <w:pPr>
        <w:numPr>
          <w:ilvl w:val="0"/>
          <w:numId w:val="65"/>
        </w:numPr>
        <w:tabs>
          <w:tab w:val="num" w:pos="1110"/>
          <w:tab w:val="left" w:pos="1170"/>
        </w:tabs>
        <w:ind w:left="1110" w:hanging="300"/>
      </w:pPr>
      <w:r>
        <w:rPr>
          <w:sz w:val="24"/>
          <w:szCs w:val="24"/>
        </w:rPr>
        <w:t>Promoting Pornography (9.68.140)</w:t>
      </w:r>
    </w:p>
    <w:p w:rsidR="005A581A" w:rsidRDefault="009543FA" w:rsidP="006539D4">
      <w:pPr>
        <w:numPr>
          <w:ilvl w:val="0"/>
          <w:numId w:val="66"/>
        </w:numPr>
        <w:tabs>
          <w:tab w:val="num" w:pos="1110"/>
          <w:tab w:val="left" w:pos="1170"/>
        </w:tabs>
        <w:ind w:left="1110" w:hanging="300"/>
      </w:pPr>
      <w:r>
        <w:rPr>
          <w:sz w:val="24"/>
          <w:szCs w:val="24"/>
        </w:rPr>
        <w:t>Promoting Prostitution 1 or 2 (9A.88.070, .080)</w:t>
      </w:r>
    </w:p>
    <w:p w:rsidR="005A581A" w:rsidRDefault="009543FA" w:rsidP="006539D4">
      <w:pPr>
        <w:numPr>
          <w:ilvl w:val="0"/>
          <w:numId w:val="67"/>
        </w:numPr>
        <w:tabs>
          <w:tab w:val="num" w:pos="1110"/>
          <w:tab w:val="left" w:pos="1170"/>
        </w:tabs>
        <w:ind w:left="1110" w:hanging="300"/>
      </w:pPr>
      <w:r>
        <w:rPr>
          <w:sz w:val="24"/>
          <w:szCs w:val="24"/>
        </w:rPr>
        <w:t>Sale, Distribution or Exhibit of Erotic Material to a Minor (9.68.060)</w:t>
      </w:r>
    </w:p>
    <w:p w:rsidR="005A581A" w:rsidRDefault="009543FA" w:rsidP="006539D4">
      <w:pPr>
        <w:numPr>
          <w:ilvl w:val="0"/>
          <w:numId w:val="68"/>
        </w:numPr>
        <w:tabs>
          <w:tab w:val="num" w:pos="1110"/>
          <w:tab w:val="left" w:pos="1170"/>
        </w:tabs>
        <w:ind w:left="1110" w:hanging="300"/>
      </w:pPr>
      <w:r>
        <w:rPr>
          <w:sz w:val="24"/>
          <w:szCs w:val="24"/>
        </w:rPr>
        <w:t>Patronizing a Prostitute (9A.88.110)</w:t>
      </w:r>
    </w:p>
    <w:p w:rsidR="005A581A" w:rsidRDefault="009543FA" w:rsidP="006539D4">
      <w:pPr>
        <w:numPr>
          <w:ilvl w:val="0"/>
          <w:numId w:val="69"/>
        </w:numPr>
        <w:tabs>
          <w:tab w:val="num" w:pos="1110"/>
          <w:tab w:val="left" w:pos="1170"/>
        </w:tabs>
        <w:ind w:left="1110" w:hanging="300"/>
      </w:pPr>
      <w:r>
        <w:rPr>
          <w:sz w:val="24"/>
          <w:szCs w:val="24"/>
        </w:rPr>
        <w:t>Prostitution (9A.88.030)</w:t>
      </w:r>
    </w:p>
    <w:p w:rsidR="005A581A" w:rsidRDefault="009543FA" w:rsidP="006539D4">
      <w:pPr>
        <w:numPr>
          <w:ilvl w:val="0"/>
          <w:numId w:val="70"/>
        </w:numPr>
        <w:tabs>
          <w:tab w:val="num" w:pos="1110"/>
          <w:tab w:val="left" w:pos="1170"/>
        </w:tabs>
        <w:ind w:left="1110" w:hanging="300"/>
      </w:pPr>
      <w:r>
        <w:rPr>
          <w:sz w:val="24"/>
          <w:szCs w:val="24"/>
        </w:rPr>
        <w:t>Unlawful Display of Sexually Explicit Material (9.68.130)</w:t>
      </w:r>
    </w:p>
    <w:p w:rsidR="005A581A" w:rsidRDefault="009543FA" w:rsidP="006539D4">
      <w:pPr>
        <w:numPr>
          <w:ilvl w:val="0"/>
          <w:numId w:val="71"/>
        </w:numPr>
        <w:tabs>
          <w:tab w:val="num" w:pos="1110"/>
          <w:tab w:val="left" w:pos="1170"/>
        </w:tabs>
        <w:ind w:left="1110" w:hanging="300"/>
      </w:pPr>
      <w:r>
        <w:rPr>
          <w:sz w:val="24"/>
          <w:szCs w:val="24"/>
        </w:rPr>
        <w:t>Allowing Minor on Premises of Live Erotic Performances (9.68A.150)</w:t>
      </w:r>
    </w:p>
    <w:p w:rsidR="005A581A" w:rsidRDefault="009543FA" w:rsidP="006539D4">
      <w:pPr>
        <w:numPr>
          <w:ilvl w:val="0"/>
          <w:numId w:val="72"/>
        </w:numPr>
        <w:tabs>
          <w:tab w:val="num" w:pos="1110"/>
          <w:tab w:val="left" w:pos="1170"/>
        </w:tabs>
        <w:ind w:left="1110" w:hanging="300"/>
      </w:pPr>
      <w:r>
        <w:rPr>
          <w:i/>
          <w:iCs/>
          <w:sz w:val="24"/>
          <w:szCs w:val="24"/>
        </w:rPr>
        <w:t xml:space="preserve">Permitting </w:t>
      </w:r>
      <w:r>
        <w:rPr>
          <w:sz w:val="24"/>
          <w:szCs w:val="24"/>
        </w:rPr>
        <w:t>Commercial Sexual Abuse of a Minor (9.68A.103)</w:t>
      </w:r>
    </w:p>
    <w:p w:rsidR="005A581A" w:rsidRDefault="009543FA" w:rsidP="006539D4">
      <w:pPr>
        <w:numPr>
          <w:ilvl w:val="0"/>
          <w:numId w:val="73"/>
        </w:numPr>
        <w:tabs>
          <w:tab w:val="num" w:pos="1110"/>
          <w:tab w:val="left" w:pos="1170"/>
        </w:tabs>
        <w:ind w:left="1110" w:hanging="300"/>
      </w:pPr>
      <w:r>
        <w:rPr>
          <w:sz w:val="24"/>
          <w:szCs w:val="24"/>
        </w:rPr>
        <w:t>Human Trafficking (RCW 9A.40.100)</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How do I determine if an offender with an older conviction is required to register?</w:t>
      </w:r>
    </w:p>
    <w:p w:rsidR="005A581A" w:rsidRDefault="009543FA">
      <w:pPr>
        <w:ind w:left="450"/>
        <w:rPr>
          <w:sz w:val="24"/>
          <w:szCs w:val="24"/>
        </w:rPr>
      </w:pPr>
      <w:r>
        <w:rPr>
          <w:rFonts w:ascii="Times New Roman Bold"/>
          <w:sz w:val="24"/>
          <w:szCs w:val="24"/>
        </w:rPr>
        <w:t xml:space="preserve">A:  </w:t>
      </w:r>
      <w:r>
        <w:rPr>
          <w:sz w:val="24"/>
          <w:szCs w:val="24"/>
        </w:rPr>
        <w:t xml:space="preserve">Our registration scheme first went into effect February 28, 1990.  At that time, only sex offenders who were in custody, on supervision or convicted of a crime that was committed on or after 2/28/90 were required to register.  It was not made retroactive for offenders previously convicted, but no longer on supervision or in custody.  </w:t>
      </w:r>
    </w:p>
    <w:p w:rsidR="005A581A" w:rsidRDefault="009543FA">
      <w:pPr>
        <w:ind w:left="450" w:firstLine="270"/>
        <w:rPr>
          <w:sz w:val="24"/>
          <w:szCs w:val="24"/>
        </w:rPr>
      </w:pPr>
      <w:r>
        <w:rPr>
          <w:sz w:val="24"/>
          <w:szCs w:val="24"/>
        </w:rPr>
        <w:t xml:space="preserve">In 1991, the statute was drastically amended to include a number of deadlines (typically the July 28, 1991 date you see throughout the statute).  This made the statute rather confusing and may even seem to exclude some offenders who were previously required to register.  RCW </w:t>
      </w:r>
      <w:proofErr w:type="gramStart"/>
      <w:r>
        <w:rPr>
          <w:sz w:val="24"/>
          <w:szCs w:val="24"/>
        </w:rPr>
        <w:t>9A.44.130(</w:t>
      </w:r>
      <w:proofErr w:type="gramEnd"/>
      <w:r>
        <w:rPr>
          <w:sz w:val="24"/>
          <w:szCs w:val="24"/>
        </w:rPr>
        <w:t xml:space="preserve">4)(d) clarifies:  "The deadlines for the duty to register under this section do not relieve any sex offender of the duty to register under this section as it existed prior to July 28, 1991."  So, in order to determine registration for some offenders, you may need to look at the original law- 1990 </w:t>
      </w:r>
      <w:proofErr w:type="spellStart"/>
      <w:r>
        <w:rPr>
          <w:sz w:val="24"/>
          <w:szCs w:val="24"/>
        </w:rPr>
        <w:t>ch.</w:t>
      </w:r>
      <w:proofErr w:type="spellEnd"/>
      <w:r>
        <w:rPr>
          <w:sz w:val="24"/>
          <w:szCs w:val="24"/>
        </w:rPr>
        <w:t xml:space="preserve"> 3 </w:t>
      </w:r>
      <w:r>
        <w:rPr>
          <w:rFonts w:hAnsi="Times New Roman"/>
          <w:sz w:val="24"/>
          <w:szCs w:val="24"/>
        </w:rPr>
        <w:t xml:space="preserve">§ </w:t>
      </w:r>
      <w:r>
        <w:rPr>
          <w:sz w:val="24"/>
          <w:szCs w:val="24"/>
        </w:rPr>
        <w:t xml:space="preserve">402.  One must also consult RCW 9A.44.140 to make sure that registration period has not elapsed. </w:t>
      </w:r>
    </w:p>
    <w:p w:rsidR="005A581A" w:rsidRDefault="005A581A">
      <w:pPr>
        <w:ind w:left="450"/>
        <w:rPr>
          <w:sz w:val="24"/>
          <w:szCs w:val="24"/>
        </w:rPr>
      </w:pPr>
    </w:p>
    <w:p w:rsidR="005A581A" w:rsidRDefault="009543FA">
      <w:pPr>
        <w:ind w:left="450"/>
        <w:rPr>
          <w:rFonts w:ascii="Times New Roman Bold" w:eastAsia="Times New Roman Bold" w:hAnsi="Times New Roman Bold" w:cs="Times New Roman Bold"/>
          <w:sz w:val="24"/>
          <w:szCs w:val="24"/>
        </w:rPr>
      </w:pPr>
      <w:r>
        <w:rPr>
          <w:rFonts w:ascii="Times New Roman Bold"/>
          <w:sz w:val="24"/>
          <w:szCs w:val="24"/>
        </w:rPr>
        <w:t>For sex offenses, one of these must apply:</w:t>
      </w:r>
    </w:p>
    <w:p w:rsidR="005A581A" w:rsidRDefault="009543FA" w:rsidP="006539D4">
      <w:pPr>
        <w:numPr>
          <w:ilvl w:val="0"/>
          <w:numId w:val="74"/>
        </w:numPr>
        <w:tabs>
          <w:tab w:val="num" w:pos="660"/>
          <w:tab w:val="left" w:pos="720"/>
        </w:tabs>
        <w:ind w:left="660" w:hanging="300"/>
      </w:pPr>
      <w:r>
        <w:rPr>
          <w:sz w:val="24"/>
          <w:szCs w:val="24"/>
          <w:u w:val="single"/>
        </w:rPr>
        <w:t>In custody</w:t>
      </w:r>
      <w:r>
        <w:rPr>
          <w:sz w:val="24"/>
          <w:szCs w:val="24"/>
        </w:rPr>
        <w:t xml:space="preserve"> for underlying sex offense on or after 2/28/90 (this includes probation violations for that offense); </w:t>
      </w:r>
      <w:r>
        <w:rPr>
          <w:sz w:val="24"/>
          <w:szCs w:val="24"/>
          <w:u w:val="single"/>
        </w:rPr>
        <w:t>or</w:t>
      </w:r>
    </w:p>
    <w:p w:rsidR="005A581A" w:rsidRDefault="009543FA" w:rsidP="006539D4">
      <w:pPr>
        <w:numPr>
          <w:ilvl w:val="0"/>
          <w:numId w:val="75"/>
        </w:numPr>
        <w:tabs>
          <w:tab w:val="num" w:pos="660"/>
          <w:tab w:val="left" w:pos="720"/>
        </w:tabs>
        <w:ind w:left="660" w:hanging="300"/>
      </w:pPr>
      <w:r>
        <w:rPr>
          <w:sz w:val="24"/>
          <w:szCs w:val="24"/>
          <w:u w:val="single"/>
        </w:rPr>
        <w:t>On supervision</w:t>
      </w:r>
      <w:r>
        <w:rPr>
          <w:sz w:val="24"/>
          <w:szCs w:val="24"/>
        </w:rPr>
        <w:t xml:space="preserve"> with DOC or DSHS for underlying sex offense on or after 2/28/90</w:t>
      </w:r>
    </w:p>
    <w:p w:rsidR="005A581A" w:rsidRDefault="009543FA" w:rsidP="006539D4">
      <w:pPr>
        <w:numPr>
          <w:ilvl w:val="1"/>
          <w:numId w:val="76"/>
        </w:numPr>
        <w:tabs>
          <w:tab w:val="num" w:pos="1380"/>
          <w:tab w:val="left" w:pos="1440"/>
        </w:tabs>
        <w:ind w:left="1380" w:hanging="300"/>
      </w:pPr>
      <w:r>
        <w:rPr>
          <w:sz w:val="24"/>
          <w:szCs w:val="24"/>
        </w:rPr>
        <w:t xml:space="preserve">Supervision must be ACTIVE supervision, not just MONETARY; </w:t>
      </w:r>
      <w:r>
        <w:rPr>
          <w:sz w:val="24"/>
          <w:szCs w:val="24"/>
          <w:u w:val="single"/>
        </w:rPr>
        <w:t>or</w:t>
      </w:r>
    </w:p>
    <w:p w:rsidR="005A581A" w:rsidRDefault="009543FA" w:rsidP="006539D4">
      <w:pPr>
        <w:numPr>
          <w:ilvl w:val="0"/>
          <w:numId w:val="77"/>
        </w:numPr>
        <w:tabs>
          <w:tab w:val="num" w:pos="660"/>
          <w:tab w:val="left" w:pos="720"/>
        </w:tabs>
        <w:ind w:left="660" w:hanging="300"/>
      </w:pPr>
      <w:r>
        <w:rPr>
          <w:sz w:val="24"/>
          <w:szCs w:val="24"/>
          <w:u w:val="single"/>
        </w:rPr>
        <w:t>Under jurisdiction</w:t>
      </w:r>
      <w:r>
        <w:rPr>
          <w:sz w:val="24"/>
          <w:szCs w:val="24"/>
        </w:rPr>
        <w:t xml:space="preserve"> of the ISRB or local division of youth services for underlying sex offense on or after July 28, 1991; </w:t>
      </w:r>
      <w:r>
        <w:rPr>
          <w:sz w:val="24"/>
          <w:szCs w:val="24"/>
          <w:u w:val="single"/>
        </w:rPr>
        <w:t>or</w:t>
      </w:r>
      <w:r>
        <w:rPr>
          <w:sz w:val="24"/>
          <w:szCs w:val="24"/>
        </w:rPr>
        <w:t xml:space="preserve"> </w:t>
      </w:r>
    </w:p>
    <w:p w:rsidR="005A581A" w:rsidRDefault="009543FA" w:rsidP="006539D4">
      <w:pPr>
        <w:numPr>
          <w:ilvl w:val="0"/>
          <w:numId w:val="78"/>
        </w:numPr>
        <w:tabs>
          <w:tab w:val="num" w:pos="660"/>
          <w:tab w:val="left" w:pos="720"/>
        </w:tabs>
        <w:ind w:left="660" w:hanging="300"/>
      </w:pPr>
      <w:r>
        <w:rPr>
          <w:sz w:val="24"/>
          <w:szCs w:val="24"/>
        </w:rPr>
        <w:t xml:space="preserve">Convicted of a sex offense that was committed on or after 2/28/90; </w:t>
      </w:r>
      <w:r>
        <w:rPr>
          <w:sz w:val="24"/>
          <w:szCs w:val="24"/>
          <w:u w:val="single"/>
        </w:rPr>
        <w:t>or</w:t>
      </w:r>
    </w:p>
    <w:p w:rsidR="005A581A" w:rsidRDefault="009543FA" w:rsidP="006539D4">
      <w:pPr>
        <w:numPr>
          <w:ilvl w:val="0"/>
          <w:numId w:val="79"/>
        </w:numPr>
        <w:tabs>
          <w:tab w:val="num" w:pos="660"/>
          <w:tab w:val="left" w:pos="720"/>
        </w:tabs>
        <w:ind w:left="660" w:hanging="300"/>
      </w:pPr>
      <w:r>
        <w:rPr>
          <w:sz w:val="24"/>
          <w:szCs w:val="24"/>
        </w:rPr>
        <w:t xml:space="preserve">Convicted of a sex offense that was committed before, on or after 2/28/90, and the person moved/ returned to Washington State from another state or a foreign country; </w:t>
      </w:r>
      <w:r>
        <w:rPr>
          <w:sz w:val="24"/>
          <w:szCs w:val="24"/>
          <w:u w:val="single"/>
        </w:rPr>
        <w:t>or</w:t>
      </w:r>
    </w:p>
    <w:p w:rsidR="005A581A" w:rsidRDefault="009543FA" w:rsidP="006539D4">
      <w:pPr>
        <w:numPr>
          <w:ilvl w:val="0"/>
          <w:numId w:val="80"/>
        </w:numPr>
        <w:tabs>
          <w:tab w:val="num" w:pos="660"/>
          <w:tab w:val="left" w:pos="720"/>
        </w:tabs>
        <w:ind w:left="660" w:hanging="300"/>
      </w:pPr>
      <w:r>
        <w:rPr>
          <w:sz w:val="24"/>
          <w:szCs w:val="24"/>
        </w:rPr>
        <w:t xml:space="preserve">If found NGRI of a sex offense- is in custody of DSHS as a result of that finding on or after 7/23/95 </w:t>
      </w:r>
    </w:p>
    <w:p w:rsidR="005A581A" w:rsidRDefault="005A581A">
      <w:pPr>
        <w:ind w:left="450"/>
        <w:rPr>
          <w:sz w:val="24"/>
          <w:szCs w:val="24"/>
        </w:rPr>
      </w:pPr>
    </w:p>
    <w:p w:rsidR="005A581A" w:rsidRDefault="009543FA">
      <w:pPr>
        <w:ind w:left="450"/>
        <w:rPr>
          <w:rFonts w:ascii="Times New Roman Bold" w:eastAsia="Times New Roman Bold" w:hAnsi="Times New Roman Bold" w:cs="Times New Roman Bold"/>
          <w:sz w:val="24"/>
          <w:szCs w:val="24"/>
        </w:rPr>
      </w:pPr>
      <w:r>
        <w:rPr>
          <w:rFonts w:ascii="Times New Roman Bold"/>
          <w:sz w:val="24"/>
          <w:szCs w:val="24"/>
        </w:rPr>
        <w:t>For kidnapping offenses, one of these must apply:</w:t>
      </w:r>
    </w:p>
    <w:p w:rsidR="005A581A" w:rsidRDefault="009543FA" w:rsidP="006539D4">
      <w:pPr>
        <w:numPr>
          <w:ilvl w:val="0"/>
          <w:numId w:val="81"/>
        </w:numPr>
        <w:tabs>
          <w:tab w:val="num" w:pos="660"/>
          <w:tab w:val="left" w:pos="720"/>
        </w:tabs>
        <w:ind w:left="660" w:hanging="300"/>
      </w:pPr>
      <w:r>
        <w:rPr>
          <w:sz w:val="24"/>
          <w:szCs w:val="24"/>
          <w:u w:val="single"/>
        </w:rPr>
        <w:t>In custody</w:t>
      </w:r>
      <w:r>
        <w:rPr>
          <w:sz w:val="24"/>
          <w:szCs w:val="24"/>
        </w:rPr>
        <w:t xml:space="preserve"> for underlying kidnapping offense on or after 7/27/97  (this includes probation violations for that offense); </w:t>
      </w:r>
      <w:r>
        <w:rPr>
          <w:sz w:val="24"/>
          <w:szCs w:val="24"/>
          <w:u w:val="single"/>
        </w:rPr>
        <w:t>or</w:t>
      </w:r>
    </w:p>
    <w:p w:rsidR="005A581A" w:rsidRDefault="009543FA" w:rsidP="006539D4">
      <w:pPr>
        <w:numPr>
          <w:ilvl w:val="0"/>
          <w:numId w:val="82"/>
        </w:numPr>
        <w:tabs>
          <w:tab w:val="num" w:pos="660"/>
          <w:tab w:val="left" w:pos="720"/>
        </w:tabs>
        <w:ind w:left="660" w:hanging="300"/>
      </w:pPr>
      <w:r>
        <w:rPr>
          <w:sz w:val="24"/>
          <w:szCs w:val="24"/>
          <w:u w:val="single"/>
        </w:rPr>
        <w:t>On supervision</w:t>
      </w:r>
      <w:r>
        <w:rPr>
          <w:sz w:val="24"/>
          <w:szCs w:val="24"/>
        </w:rPr>
        <w:t xml:space="preserve"> with DOC (or under jurisdiction of the ISRB, DSHS, or local division of youth services) for underlying kidnapping offense on or after 7/27/97</w:t>
      </w:r>
    </w:p>
    <w:p w:rsidR="005A581A" w:rsidRDefault="009543FA" w:rsidP="006539D4">
      <w:pPr>
        <w:numPr>
          <w:ilvl w:val="1"/>
          <w:numId w:val="83"/>
        </w:numPr>
        <w:tabs>
          <w:tab w:val="num" w:pos="1380"/>
          <w:tab w:val="left" w:pos="1440"/>
        </w:tabs>
        <w:ind w:left="1380" w:hanging="300"/>
      </w:pPr>
      <w:r>
        <w:rPr>
          <w:sz w:val="24"/>
          <w:szCs w:val="24"/>
        </w:rPr>
        <w:t xml:space="preserve">Supervision must be ACTIVE supervision, not just MONETARY; </w:t>
      </w:r>
      <w:r>
        <w:rPr>
          <w:sz w:val="24"/>
          <w:szCs w:val="24"/>
          <w:u w:val="single"/>
        </w:rPr>
        <w:t>or</w:t>
      </w:r>
    </w:p>
    <w:p w:rsidR="005A581A" w:rsidRDefault="009543FA" w:rsidP="006539D4">
      <w:pPr>
        <w:numPr>
          <w:ilvl w:val="0"/>
          <w:numId w:val="84"/>
        </w:numPr>
        <w:tabs>
          <w:tab w:val="num" w:pos="660"/>
          <w:tab w:val="left" w:pos="720"/>
        </w:tabs>
        <w:ind w:left="660" w:hanging="300"/>
      </w:pPr>
      <w:r>
        <w:rPr>
          <w:sz w:val="24"/>
          <w:szCs w:val="24"/>
        </w:rPr>
        <w:t xml:space="preserve">Convicted of a kidnapping offense that was committed on or after 7/27/97; </w:t>
      </w:r>
      <w:r>
        <w:rPr>
          <w:sz w:val="24"/>
          <w:szCs w:val="24"/>
          <w:u w:val="single"/>
        </w:rPr>
        <w:t>or</w:t>
      </w:r>
    </w:p>
    <w:p w:rsidR="005A581A" w:rsidRDefault="009543FA" w:rsidP="006539D4">
      <w:pPr>
        <w:numPr>
          <w:ilvl w:val="0"/>
          <w:numId w:val="85"/>
        </w:numPr>
        <w:tabs>
          <w:tab w:val="num" w:pos="660"/>
          <w:tab w:val="left" w:pos="720"/>
        </w:tabs>
        <w:ind w:left="660" w:hanging="300"/>
      </w:pPr>
      <w:r>
        <w:rPr>
          <w:sz w:val="24"/>
          <w:szCs w:val="24"/>
        </w:rPr>
        <w:t>Convicted of a kidnapping offense that was committed before, on or after 7/27/97, and the person moved/ returned to Washington State from another state or a foreign country</w:t>
      </w:r>
    </w:p>
    <w:p w:rsidR="005A581A" w:rsidRDefault="009543FA" w:rsidP="006539D4">
      <w:pPr>
        <w:numPr>
          <w:ilvl w:val="0"/>
          <w:numId w:val="86"/>
        </w:numPr>
        <w:tabs>
          <w:tab w:val="num" w:pos="660"/>
          <w:tab w:val="left" w:pos="720"/>
        </w:tabs>
        <w:ind w:left="660" w:hanging="300"/>
      </w:pPr>
      <w:r>
        <w:rPr>
          <w:sz w:val="24"/>
          <w:szCs w:val="24"/>
        </w:rPr>
        <w:t>If found NGRI of a kidnapping offense- is in custody of DSHS as a result of that finding on or after 7/27/97</w:t>
      </w:r>
    </w:p>
    <w:p w:rsidR="005A581A" w:rsidRDefault="005A581A">
      <w:pPr>
        <w:ind w:left="450"/>
        <w:rPr>
          <w:sz w:val="24"/>
          <w:szCs w:val="24"/>
        </w:rPr>
      </w:pPr>
    </w:p>
    <w:p w:rsidR="005A581A" w:rsidRDefault="009543FA">
      <w:pPr>
        <w:ind w:left="450"/>
        <w:rPr>
          <w:sz w:val="24"/>
          <w:szCs w:val="24"/>
        </w:rPr>
      </w:pPr>
      <w:r>
        <w:rPr>
          <w:rFonts w:ascii="Times New Roman Bold"/>
          <w:sz w:val="24"/>
          <w:szCs w:val="24"/>
          <w:u w:val="single"/>
        </w:rPr>
        <w:t>Authority</w:t>
      </w:r>
      <w:r>
        <w:rPr>
          <w:rFonts w:ascii="Times New Roman Bold"/>
          <w:sz w:val="24"/>
          <w:szCs w:val="24"/>
        </w:rPr>
        <w:t>:</w:t>
      </w:r>
      <w:r>
        <w:rPr>
          <w:sz w:val="24"/>
          <w:szCs w:val="24"/>
        </w:rPr>
        <w:t xml:space="preserve">  RCW </w:t>
      </w:r>
      <w:proofErr w:type="gramStart"/>
      <w:r>
        <w:rPr>
          <w:sz w:val="24"/>
          <w:szCs w:val="24"/>
        </w:rPr>
        <w:t>9A.44.130(</w:t>
      </w:r>
      <w:proofErr w:type="gramEnd"/>
      <w:r>
        <w:rPr>
          <w:sz w:val="24"/>
          <w:szCs w:val="24"/>
        </w:rPr>
        <w:t xml:space="preserve">3) and </w:t>
      </w:r>
      <w:r>
        <w:rPr>
          <w:i/>
          <w:iCs/>
          <w:sz w:val="24"/>
          <w:szCs w:val="24"/>
        </w:rPr>
        <w:t xml:space="preserve">former </w:t>
      </w:r>
      <w:r>
        <w:rPr>
          <w:sz w:val="24"/>
          <w:szCs w:val="24"/>
        </w:rPr>
        <w:t xml:space="preserve">9A.44.130 (Laws 1990 </w:t>
      </w:r>
      <w:proofErr w:type="spellStart"/>
      <w:r>
        <w:rPr>
          <w:sz w:val="24"/>
          <w:szCs w:val="24"/>
        </w:rPr>
        <w:t>ch.</w:t>
      </w:r>
      <w:proofErr w:type="spellEnd"/>
      <w:r>
        <w:rPr>
          <w:sz w:val="24"/>
          <w:szCs w:val="24"/>
        </w:rPr>
        <w:t xml:space="preserve"> 3 </w:t>
      </w:r>
      <w:r>
        <w:rPr>
          <w:rFonts w:hAnsi="Times New Roman"/>
          <w:sz w:val="24"/>
          <w:szCs w:val="24"/>
        </w:rPr>
        <w:t xml:space="preserve">§ </w:t>
      </w:r>
      <w:r>
        <w:rPr>
          <w:sz w:val="24"/>
          <w:szCs w:val="24"/>
        </w:rPr>
        <w:t xml:space="preserve">402); RCW 9A.44.140(duration of registration); </w:t>
      </w:r>
      <w:r>
        <w:rPr>
          <w:sz w:val="24"/>
          <w:szCs w:val="24"/>
          <w:u w:val="single"/>
        </w:rPr>
        <w:t xml:space="preserve">State v. </w:t>
      </w:r>
      <w:proofErr w:type="spellStart"/>
      <w:r>
        <w:rPr>
          <w:sz w:val="24"/>
          <w:szCs w:val="24"/>
          <w:u w:val="single"/>
        </w:rPr>
        <w:t>Liden</w:t>
      </w:r>
      <w:proofErr w:type="spellEnd"/>
      <w:r>
        <w:rPr>
          <w:sz w:val="24"/>
          <w:szCs w:val="24"/>
        </w:rPr>
        <w:t xml:space="preserve">, 118 </w:t>
      </w:r>
      <w:proofErr w:type="spellStart"/>
      <w:r>
        <w:rPr>
          <w:sz w:val="24"/>
          <w:szCs w:val="24"/>
        </w:rPr>
        <w:t>Wn</w:t>
      </w:r>
      <w:proofErr w:type="spellEnd"/>
      <w:r>
        <w:rPr>
          <w:sz w:val="24"/>
          <w:szCs w:val="24"/>
        </w:rPr>
        <w:t>. App. 734 (2003) (must be on active supervision).</w:t>
      </w: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 xml:space="preserve">Q: Does a FTR conviction carry its own </w:t>
      </w:r>
      <w:r>
        <w:rPr>
          <w:b/>
          <w:bCs/>
          <w:i/>
          <w:iCs/>
          <w:sz w:val="24"/>
          <w:szCs w:val="24"/>
        </w:rPr>
        <w:t xml:space="preserve">independent </w:t>
      </w:r>
      <w:r>
        <w:rPr>
          <w:rFonts w:ascii="Times New Roman Bold"/>
          <w:sz w:val="24"/>
          <w:szCs w:val="24"/>
        </w:rPr>
        <w:t>requirement to register?  Does it restart the duration of registration on the underlying sex offense?</w:t>
      </w:r>
    </w:p>
    <w:p w:rsidR="005A581A" w:rsidRDefault="009543FA">
      <w:pPr>
        <w:pStyle w:val="BodyTextIndent"/>
        <w:ind w:left="450" w:firstLine="0"/>
        <w:rPr>
          <w:sz w:val="24"/>
          <w:szCs w:val="24"/>
        </w:rPr>
      </w:pPr>
      <w:r>
        <w:rPr>
          <w:rFonts w:ascii="Times New Roman Bold"/>
          <w:sz w:val="24"/>
          <w:szCs w:val="24"/>
        </w:rPr>
        <w:t>A:</w:t>
      </w:r>
      <w:r>
        <w:rPr>
          <w:sz w:val="24"/>
          <w:szCs w:val="24"/>
        </w:rPr>
        <w:t xml:space="preserve">  It depends on what type of FTR it is.</w:t>
      </w:r>
    </w:p>
    <w:p w:rsidR="005A581A" w:rsidRDefault="005A581A">
      <w:pPr>
        <w:pStyle w:val="BodyTextIndent"/>
        <w:ind w:left="450" w:firstLine="0"/>
        <w:rPr>
          <w:sz w:val="24"/>
          <w:szCs w:val="24"/>
        </w:rPr>
      </w:pPr>
    </w:p>
    <w:tbl>
      <w:tblPr>
        <w:tblW w:w="8856"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6"/>
        <w:gridCol w:w="2452"/>
        <w:gridCol w:w="1710"/>
        <w:gridCol w:w="1998"/>
      </w:tblGrid>
      <w:tr w:rsidR="005A581A">
        <w:trPr>
          <w:trHeight w:val="15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rFonts w:ascii="Times New Roman Bold"/>
                <w:sz w:val="24"/>
                <w:szCs w:val="24"/>
              </w:rPr>
              <w:t>Crime</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rFonts w:ascii="Times New Roman Bold"/>
                <w:sz w:val="24"/>
                <w:szCs w:val="24"/>
              </w:rPr>
              <w:t>Does Conviction Carry Independent Registration Requirement?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rFonts w:ascii="Times New Roman Bold"/>
                <w:sz w:val="24"/>
                <w:szCs w:val="24"/>
              </w:rPr>
              <w:t>Duration of Registration Requirement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rFonts w:ascii="Times New Roman Bold"/>
                <w:sz w:val="24"/>
                <w:szCs w:val="24"/>
              </w:rPr>
              <w:t>Disqualifying offense that restarts registration time?</w:t>
            </w:r>
          </w:p>
        </w:tc>
      </w:tr>
      <w:tr w:rsidR="005A581A">
        <w:trPr>
          <w:trHeight w:val="6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Prior underlying sex offense</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Varies- 10 years* to life</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N/A</w:t>
            </w:r>
          </w:p>
        </w:tc>
      </w:tr>
      <w:tr w:rsidR="005A581A">
        <w:trPr>
          <w:trHeight w:val="6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Att. FTR (Gross Misdemeanor)</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r>
      <w:tr w:rsidR="005A581A">
        <w:trPr>
          <w:trHeight w:val="3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Gross Misdemeanor FTR</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r>
      <w:tr w:rsidR="005A581A">
        <w:trPr>
          <w:trHeight w:val="6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 xml:space="preserve">A first felony FTR as a Sex Offender </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r>
      <w:tr w:rsidR="005A581A">
        <w:trPr>
          <w:trHeight w:val="6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 second FTR as a Sex Offender</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10 years*</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r>
      <w:tr w:rsidR="005A581A">
        <w:trPr>
          <w:trHeight w:val="6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 third or subsequent FTR as a Sex Offender</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15 years*</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r>
      <w:tr w:rsidR="005A581A">
        <w:trPr>
          <w:trHeight w:val="6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Attempted FTR (Class C felony)</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10 years*</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Yes</w:t>
            </w:r>
          </w:p>
        </w:tc>
      </w:tr>
      <w:tr w:rsidR="005A581A">
        <w:trPr>
          <w:trHeight w:val="60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Kidnapping FTR (any type)</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581A" w:rsidRDefault="009543FA">
            <w:r>
              <w:rPr>
                <w:sz w:val="24"/>
                <w:szCs w:val="24"/>
              </w:rPr>
              <w:t>No</w:t>
            </w:r>
          </w:p>
        </w:tc>
      </w:tr>
    </w:tbl>
    <w:p w:rsidR="005A581A" w:rsidRDefault="005A581A">
      <w:pPr>
        <w:pStyle w:val="BodyTextIndent"/>
        <w:ind w:left="720" w:hanging="270"/>
        <w:rPr>
          <w:sz w:val="24"/>
          <w:szCs w:val="24"/>
        </w:rPr>
      </w:pPr>
    </w:p>
    <w:p w:rsidR="005A581A" w:rsidRDefault="005A581A">
      <w:pPr>
        <w:pStyle w:val="BodyTextIndent"/>
        <w:ind w:left="450" w:firstLine="0"/>
        <w:rPr>
          <w:sz w:val="24"/>
          <w:szCs w:val="24"/>
        </w:rPr>
      </w:pPr>
    </w:p>
    <w:p w:rsidR="005A581A" w:rsidRDefault="009543FA">
      <w:pPr>
        <w:pStyle w:val="BodyTextIndent"/>
        <w:ind w:left="450" w:firstLine="0"/>
        <w:rPr>
          <w:sz w:val="24"/>
          <w:szCs w:val="24"/>
        </w:rPr>
      </w:pPr>
      <w:r>
        <w:rPr>
          <w:sz w:val="24"/>
          <w:szCs w:val="24"/>
        </w:rPr>
        <w:t xml:space="preserve">* Years are consecutive years in the community without being convicted of a disqualifying offense.  "In the community" means residing outside of confinement or incarceration for a disqualifying offense.  RCW </w:t>
      </w:r>
      <w:proofErr w:type="gramStart"/>
      <w:r>
        <w:rPr>
          <w:sz w:val="24"/>
          <w:szCs w:val="24"/>
        </w:rPr>
        <w:t>9A.44.128(</w:t>
      </w:r>
      <w:proofErr w:type="gramEnd"/>
      <w:r>
        <w:rPr>
          <w:sz w:val="24"/>
          <w:szCs w:val="24"/>
        </w:rPr>
        <w:t>6).</w:t>
      </w:r>
    </w:p>
    <w:p w:rsidR="005A581A" w:rsidRDefault="005A581A">
      <w:pPr>
        <w:pStyle w:val="BodyTextIndent"/>
        <w:ind w:left="450" w:firstLine="0"/>
        <w:rPr>
          <w:sz w:val="24"/>
          <w:szCs w:val="24"/>
        </w:rPr>
      </w:pPr>
    </w:p>
    <w:p w:rsidR="005A581A" w:rsidRDefault="005A581A">
      <w:pPr>
        <w:rPr>
          <w:sz w:val="24"/>
          <w:szCs w:val="24"/>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How long does an offender have to register?</w:t>
      </w:r>
    </w:p>
    <w:p w:rsidR="005A581A" w:rsidRDefault="009543FA">
      <w:pPr>
        <w:pStyle w:val="BodyText"/>
        <w:spacing w:after="0"/>
        <w:ind w:left="446"/>
        <w:rPr>
          <w:sz w:val="24"/>
          <w:szCs w:val="24"/>
        </w:rPr>
      </w:pPr>
      <w:r>
        <w:rPr>
          <w:rFonts w:ascii="Times New Roman Bold"/>
          <w:sz w:val="24"/>
          <w:szCs w:val="24"/>
        </w:rPr>
        <w:t>A:</w:t>
      </w:r>
      <w:r>
        <w:rPr>
          <w:sz w:val="24"/>
          <w:szCs w:val="24"/>
        </w:rPr>
        <w:t xml:space="preserve">  The answer is found in RCW 9A.44.140.  The duty to register under </w:t>
      </w:r>
      <w:hyperlink r:id="rId37" w:history="1">
        <w:r>
          <w:rPr>
            <w:rStyle w:val="Hyperlink0"/>
          </w:rPr>
          <w:t>RCW 9A.44.130</w:t>
        </w:r>
      </w:hyperlink>
      <w:r>
        <w:rPr>
          <w:sz w:val="24"/>
          <w:szCs w:val="24"/>
        </w:rPr>
        <w:t xml:space="preserve"> shall continue for the duration provided in this section.</w:t>
      </w:r>
    </w:p>
    <w:p w:rsidR="005A581A" w:rsidRDefault="009543FA">
      <w:pPr>
        <w:ind w:left="720"/>
        <w:rPr>
          <w:sz w:val="24"/>
          <w:szCs w:val="24"/>
        </w:rPr>
      </w:pPr>
      <w:r>
        <w:rPr>
          <w:sz w:val="24"/>
          <w:szCs w:val="24"/>
        </w:rPr>
        <w:t xml:space="preserve">(1) For a person convicted in this state of a </w:t>
      </w:r>
      <w:r>
        <w:rPr>
          <w:rFonts w:ascii="Times New Roman Bold"/>
          <w:sz w:val="24"/>
          <w:szCs w:val="24"/>
        </w:rPr>
        <w:t>class A felony</w:t>
      </w:r>
      <w:r>
        <w:rPr>
          <w:sz w:val="24"/>
          <w:szCs w:val="24"/>
        </w:rPr>
        <w:t xml:space="preserve"> or an offense listed in </w:t>
      </w:r>
      <w:hyperlink r:id="rId38" w:history="1">
        <w:r>
          <w:rPr>
            <w:rStyle w:val="Hyperlink0"/>
          </w:rPr>
          <w:t>RCW 9A.44.142(5)</w:t>
        </w:r>
      </w:hyperlink>
      <w:r>
        <w:rPr>
          <w:sz w:val="24"/>
          <w:szCs w:val="24"/>
        </w:rPr>
        <w:t xml:space="preserve">, or a person convicted in this state of any sex offense or kidnapping offense who has one or more prior convictions for a sex offense or kidnapping offense, the duty to register shall continue </w:t>
      </w:r>
      <w:r>
        <w:rPr>
          <w:rFonts w:ascii="Times New Roman Bold"/>
          <w:sz w:val="24"/>
          <w:szCs w:val="24"/>
        </w:rPr>
        <w:t>indefinitely.</w:t>
      </w:r>
    </w:p>
    <w:p w:rsidR="005A581A" w:rsidRDefault="009543FA">
      <w:pPr>
        <w:ind w:left="720"/>
        <w:rPr>
          <w:sz w:val="24"/>
          <w:szCs w:val="24"/>
        </w:rPr>
      </w:pPr>
      <w:r>
        <w:rPr>
          <w:sz w:val="24"/>
          <w:szCs w:val="24"/>
        </w:rPr>
        <w:t xml:space="preserve">(2) For a person convicted in this state of a </w:t>
      </w:r>
      <w:r>
        <w:rPr>
          <w:rFonts w:ascii="Times New Roman Bold"/>
          <w:sz w:val="24"/>
          <w:szCs w:val="24"/>
        </w:rPr>
        <w:t>class B felony</w:t>
      </w:r>
      <w:r>
        <w:rPr>
          <w:sz w:val="24"/>
          <w:szCs w:val="24"/>
        </w:rPr>
        <w:t xml:space="preserve"> who does not have one or more prior convictions for a sex offense or kidnapping offense and whose current offense is not listed in </w:t>
      </w:r>
      <w:hyperlink r:id="rId39" w:history="1">
        <w:r>
          <w:rPr>
            <w:rStyle w:val="Hyperlink0"/>
          </w:rPr>
          <w:t>RCW 9A.44.142(5)</w:t>
        </w:r>
      </w:hyperlink>
      <w:r>
        <w:rPr>
          <w:sz w:val="24"/>
          <w:szCs w:val="24"/>
        </w:rPr>
        <w:t xml:space="preserve">, the duty to register shall end fifteen years after the last date of release from confinement, if any, (including full-time residential treatment) pursuant to the conviction, or entry of the judgment and sentence, if the person has spent </w:t>
      </w:r>
      <w:r>
        <w:rPr>
          <w:rFonts w:ascii="Times New Roman Bold"/>
          <w:sz w:val="24"/>
          <w:szCs w:val="24"/>
        </w:rPr>
        <w:t>fifteen consecutive years</w:t>
      </w:r>
      <w:r>
        <w:rPr>
          <w:sz w:val="24"/>
          <w:szCs w:val="24"/>
        </w:rPr>
        <w:t xml:space="preserve"> in the community without being convicted of a disqualifying offense during that time period.</w:t>
      </w:r>
    </w:p>
    <w:p w:rsidR="005A581A" w:rsidRDefault="009543FA">
      <w:pPr>
        <w:ind w:left="720"/>
        <w:rPr>
          <w:sz w:val="24"/>
          <w:szCs w:val="24"/>
        </w:rPr>
      </w:pPr>
      <w:r>
        <w:rPr>
          <w:sz w:val="24"/>
          <w:szCs w:val="24"/>
        </w:rPr>
        <w:t xml:space="preserve">(3) For a person convicted in this state of a </w:t>
      </w:r>
      <w:r>
        <w:rPr>
          <w:rFonts w:ascii="Times New Roman Bold"/>
          <w:sz w:val="24"/>
          <w:szCs w:val="24"/>
        </w:rPr>
        <w:t>class C felony</w:t>
      </w:r>
      <w:r>
        <w:rPr>
          <w:sz w:val="24"/>
          <w:szCs w:val="24"/>
        </w:rPr>
        <w:t xml:space="preserve">, a violation of </w:t>
      </w:r>
      <w:hyperlink r:id="rId40" w:history="1">
        <w:r>
          <w:rPr>
            <w:rStyle w:val="Hyperlink0"/>
          </w:rPr>
          <w:t>RCW 9.68A.090</w:t>
        </w:r>
      </w:hyperlink>
      <w:r>
        <w:rPr>
          <w:sz w:val="24"/>
          <w:szCs w:val="24"/>
        </w:rPr>
        <w:t xml:space="preserve"> or </w:t>
      </w:r>
      <w:hyperlink r:id="rId41" w:history="1">
        <w:r>
          <w:rPr>
            <w:rStyle w:val="Hyperlink0"/>
          </w:rPr>
          <w:t>9A.44.096</w:t>
        </w:r>
      </w:hyperlink>
      <w:r>
        <w:rPr>
          <w:sz w:val="24"/>
          <w:szCs w:val="24"/>
        </w:rPr>
        <w:t xml:space="preserve">, or an attempt, solicitation, or conspiracy to commit a class C felony, and the person does not have one or more prior convictions for a sex offense or kidnapping offense and the person's current offense is not listed in </w:t>
      </w:r>
      <w:hyperlink r:id="rId42" w:history="1">
        <w:r>
          <w:rPr>
            <w:rStyle w:val="Hyperlink0"/>
          </w:rPr>
          <w:t>RCW 9A.44.142(5)</w:t>
        </w:r>
      </w:hyperlink>
      <w:r>
        <w:rPr>
          <w:sz w:val="24"/>
          <w:szCs w:val="24"/>
        </w:rPr>
        <w:t>, the duty to register shall end ten years after the last date of release from confinement, if any, (including full-time residential treatment) pursuant to the conviction, or entry of the judgment and sentence, if the person has spent</w:t>
      </w:r>
      <w:r>
        <w:rPr>
          <w:rFonts w:ascii="Times New Roman Bold"/>
          <w:sz w:val="24"/>
          <w:szCs w:val="24"/>
        </w:rPr>
        <w:t xml:space="preserve"> ten consecutive years </w:t>
      </w:r>
      <w:r>
        <w:rPr>
          <w:sz w:val="24"/>
          <w:szCs w:val="24"/>
        </w:rPr>
        <w:t>in the community without being convicted of a disqualifying offense during that time period.</w:t>
      </w:r>
    </w:p>
    <w:p w:rsidR="005A581A" w:rsidRDefault="009543FA">
      <w:pPr>
        <w:ind w:left="720"/>
        <w:rPr>
          <w:sz w:val="24"/>
          <w:szCs w:val="24"/>
        </w:rPr>
      </w:pPr>
      <w:r>
        <w:rPr>
          <w:sz w:val="24"/>
          <w:szCs w:val="24"/>
        </w:rPr>
        <w:t xml:space="preserve">(4) For a person required to register for a </w:t>
      </w:r>
      <w:r>
        <w:rPr>
          <w:rFonts w:ascii="Times New Roman Bold"/>
          <w:sz w:val="24"/>
          <w:szCs w:val="24"/>
        </w:rPr>
        <w:t>federal or out-of-state conviction</w:t>
      </w:r>
      <w:r>
        <w:rPr>
          <w:sz w:val="24"/>
          <w:szCs w:val="24"/>
        </w:rPr>
        <w:t xml:space="preserve">, the duty to register shall continue </w:t>
      </w:r>
      <w:r>
        <w:rPr>
          <w:rFonts w:ascii="Times New Roman Bold"/>
          <w:sz w:val="24"/>
          <w:szCs w:val="24"/>
        </w:rPr>
        <w:t>indefinitely</w:t>
      </w:r>
      <w:r>
        <w:rPr>
          <w:sz w:val="24"/>
          <w:szCs w:val="24"/>
        </w:rPr>
        <w:t>.</w:t>
      </w:r>
    </w:p>
    <w:p w:rsidR="005A581A" w:rsidRDefault="009543FA">
      <w:pPr>
        <w:pStyle w:val="BodyText"/>
        <w:spacing w:after="0"/>
        <w:ind w:left="450"/>
        <w:rPr>
          <w:sz w:val="24"/>
          <w:szCs w:val="24"/>
        </w:rPr>
      </w:pPr>
      <w:r>
        <w:rPr>
          <w:sz w:val="24"/>
          <w:szCs w:val="24"/>
        </w:rPr>
        <w:br/>
        <w:t xml:space="preserve">* In 2001, the legislature amended the provisions governing length of registration to comply with the provisions of the federal Jacob </w:t>
      </w:r>
      <w:proofErr w:type="spellStart"/>
      <w:r>
        <w:rPr>
          <w:sz w:val="24"/>
          <w:szCs w:val="24"/>
        </w:rPr>
        <w:t>Wetterling</w:t>
      </w:r>
      <w:proofErr w:type="spellEnd"/>
      <w:r>
        <w:rPr>
          <w:sz w:val="24"/>
          <w:szCs w:val="24"/>
        </w:rPr>
        <w:t xml:space="preserve"> Act.  This created lifetime registration for a many (if not most) sex offenses committed by adults on or after July 22, 2001.  Look carefully at RCW </w:t>
      </w:r>
      <w:proofErr w:type="gramStart"/>
      <w:r>
        <w:rPr>
          <w:sz w:val="24"/>
          <w:szCs w:val="24"/>
        </w:rPr>
        <w:t>9A.44.142(</w:t>
      </w:r>
      <w:proofErr w:type="gramEnd"/>
      <w:r>
        <w:rPr>
          <w:sz w:val="24"/>
          <w:szCs w:val="24"/>
        </w:rPr>
        <w:t xml:space="preserve">5) to determine if lifetime registration applies.  </w:t>
      </w:r>
    </w:p>
    <w:p w:rsidR="005A581A" w:rsidRDefault="005A581A">
      <w:pPr>
        <w:rPr>
          <w:rFonts w:ascii="Times New Roman Bold" w:eastAsia="Times New Roman Bold" w:hAnsi="Times New Roman Bold" w:cs="Times New Roman Bold"/>
          <w:sz w:val="24"/>
          <w:szCs w:val="24"/>
          <w:u w:val="single"/>
        </w:rPr>
      </w:pPr>
    </w:p>
    <w:p w:rsidR="005A581A" w:rsidRDefault="009543FA">
      <w:pPr>
        <w:rPr>
          <w:rFonts w:ascii="Times New Roman Bold" w:eastAsia="Times New Roman Bold" w:hAnsi="Times New Roman Bold" w:cs="Times New Roman Bold"/>
          <w:sz w:val="24"/>
          <w:szCs w:val="24"/>
          <w:u w:val="single"/>
        </w:rPr>
      </w:pPr>
      <w:r>
        <w:rPr>
          <w:rFonts w:ascii="Times New Roman Bold"/>
          <w:sz w:val="24"/>
          <w:szCs w:val="24"/>
          <w:u w:val="single"/>
        </w:rPr>
        <w:t>X.  STATUTORY ERRORS</w:t>
      </w:r>
    </w:p>
    <w:p w:rsidR="005A581A" w:rsidRDefault="005A581A">
      <w:pPr>
        <w:rPr>
          <w:sz w:val="24"/>
          <w:szCs w:val="24"/>
          <w:u w:val="single"/>
        </w:rPr>
      </w:pPr>
    </w:p>
    <w:p w:rsidR="005A581A" w:rsidRDefault="009543FA">
      <w:pPr>
        <w:rPr>
          <w:rFonts w:ascii="Times New Roman Bold" w:eastAsia="Times New Roman Bold" w:hAnsi="Times New Roman Bold" w:cs="Times New Roman Bold"/>
          <w:sz w:val="24"/>
          <w:szCs w:val="24"/>
        </w:rPr>
      </w:pPr>
      <w:r>
        <w:rPr>
          <w:rFonts w:ascii="Times New Roman Bold"/>
          <w:sz w:val="24"/>
          <w:szCs w:val="24"/>
        </w:rPr>
        <w:t>Q:  In the past, there have been numbering errors in the SRA due to the amendment of the registration statute.  What is the effect of this?</w:t>
      </w:r>
    </w:p>
    <w:p w:rsidR="005A581A" w:rsidRDefault="009543FA">
      <w:pPr>
        <w:ind w:left="450"/>
        <w:rPr>
          <w:sz w:val="24"/>
          <w:szCs w:val="24"/>
        </w:rPr>
      </w:pPr>
      <w:r>
        <w:rPr>
          <w:rFonts w:ascii="Times New Roman Bold"/>
          <w:sz w:val="24"/>
          <w:szCs w:val="24"/>
        </w:rPr>
        <w:t>A:</w:t>
      </w:r>
      <w:r>
        <w:rPr>
          <w:sz w:val="24"/>
          <w:szCs w:val="24"/>
        </w:rPr>
        <w:t xml:space="preserve">  From time to time, due to frequent amendment of the registration statute, the SRA provisions reference the wrong subsection in the registration statute.  Judges are not required to interpret the statute in an absurd manner that ignores legislative intent.  There are several cases on point.  All involved numbering errors in the registration and SRA statutes.  </w:t>
      </w:r>
    </w:p>
    <w:p w:rsidR="005A581A" w:rsidRDefault="009543FA" w:rsidP="006539D4">
      <w:pPr>
        <w:numPr>
          <w:ilvl w:val="0"/>
          <w:numId w:val="87"/>
        </w:numPr>
        <w:tabs>
          <w:tab w:val="num" w:pos="750"/>
          <w:tab w:val="left" w:pos="810"/>
        </w:tabs>
        <w:ind w:left="750" w:hanging="300"/>
      </w:pPr>
      <w:r>
        <w:rPr>
          <w:sz w:val="24"/>
          <w:szCs w:val="24"/>
          <w:u w:val="single"/>
        </w:rPr>
        <w:t>State v. King</w:t>
      </w:r>
      <w:r>
        <w:rPr>
          <w:sz w:val="24"/>
          <w:szCs w:val="24"/>
        </w:rPr>
        <w:t xml:space="preserve">, 111 </w:t>
      </w:r>
      <w:proofErr w:type="spellStart"/>
      <w:r>
        <w:rPr>
          <w:sz w:val="24"/>
          <w:szCs w:val="24"/>
        </w:rPr>
        <w:t>Wn</w:t>
      </w:r>
      <w:proofErr w:type="spellEnd"/>
      <w:r>
        <w:rPr>
          <w:sz w:val="24"/>
          <w:szCs w:val="24"/>
        </w:rPr>
        <w:t xml:space="preserve">. App. 430 (2002), and RCW 1.12.025 allow the judge to give effect to the intent of the legislature rather than apply the statute as written. </w:t>
      </w:r>
    </w:p>
    <w:p w:rsidR="005A581A" w:rsidRDefault="009543FA" w:rsidP="006539D4">
      <w:pPr>
        <w:numPr>
          <w:ilvl w:val="0"/>
          <w:numId w:val="88"/>
        </w:numPr>
        <w:tabs>
          <w:tab w:val="num" w:pos="750"/>
          <w:tab w:val="left" w:pos="810"/>
        </w:tabs>
        <w:ind w:left="750" w:hanging="300"/>
      </w:pPr>
      <w:r>
        <w:rPr>
          <w:sz w:val="24"/>
          <w:szCs w:val="24"/>
          <w:u w:val="single"/>
        </w:rPr>
        <w:t>State v. Albright</w:t>
      </w:r>
      <w:r>
        <w:rPr>
          <w:i/>
          <w:iCs/>
          <w:sz w:val="24"/>
          <w:szCs w:val="24"/>
        </w:rPr>
        <w:t>,</w:t>
      </w:r>
      <w:r>
        <w:rPr>
          <w:sz w:val="24"/>
          <w:szCs w:val="24"/>
        </w:rPr>
        <w:t xml:space="preserve"> 144 </w:t>
      </w:r>
      <w:proofErr w:type="spellStart"/>
      <w:r>
        <w:rPr>
          <w:sz w:val="24"/>
          <w:szCs w:val="24"/>
        </w:rPr>
        <w:t>Wn</w:t>
      </w:r>
      <w:proofErr w:type="spellEnd"/>
      <w:r>
        <w:rPr>
          <w:sz w:val="24"/>
          <w:szCs w:val="24"/>
        </w:rPr>
        <w:t xml:space="preserve">. App. 566, 572-73 (2008), </w:t>
      </w:r>
      <w:r>
        <w:rPr>
          <w:i/>
          <w:iCs/>
          <w:sz w:val="24"/>
          <w:szCs w:val="24"/>
        </w:rPr>
        <w:t>review denied,</w:t>
      </w:r>
      <w:r>
        <w:rPr>
          <w:sz w:val="24"/>
          <w:szCs w:val="24"/>
        </w:rPr>
        <w:t xml:space="preserve"> 164 Wn.2d 1028 (2008) (correcting numbering error because it leads to absurd results)</w:t>
      </w:r>
    </w:p>
    <w:p w:rsidR="005A581A" w:rsidRDefault="009543FA" w:rsidP="006539D4">
      <w:pPr>
        <w:numPr>
          <w:ilvl w:val="0"/>
          <w:numId w:val="89"/>
        </w:numPr>
        <w:tabs>
          <w:tab w:val="num" w:pos="750"/>
          <w:tab w:val="left" w:pos="810"/>
        </w:tabs>
        <w:ind w:left="750" w:hanging="300"/>
      </w:pPr>
      <w:r>
        <w:rPr>
          <w:sz w:val="24"/>
          <w:szCs w:val="24"/>
          <w:u w:val="single"/>
        </w:rPr>
        <w:t>State v. Castillo</w:t>
      </w:r>
      <w:r>
        <w:rPr>
          <w:sz w:val="24"/>
          <w:szCs w:val="24"/>
        </w:rPr>
        <w:t xml:space="preserve">, 144 </w:t>
      </w:r>
      <w:proofErr w:type="spellStart"/>
      <w:r>
        <w:rPr>
          <w:sz w:val="24"/>
          <w:szCs w:val="24"/>
        </w:rPr>
        <w:t>Wn</w:t>
      </w:r>
      <w:proofErr w:type="spellEnd"/>
      <w:r>
        <w:rPr>
          <w:sz w:val="24"/>
          <w:szCs w:val="24"/>
        </w:rPr>
        <w:t xml:space="preserve">. App. 584, 590-92 (2008) (same). </w:t>
      </w:r>
    </w:p>
    <w:sectPr w:rsidR="005A581A">
      <w:headerReference w:type="default" r:id="rId43"/>
      <w:footerReference w:type="defaul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A1" w:rsidRDefault="00DC31A1">
      <w:r>
        <w:separator/>
      </w:r>
    </w:p>
  </w:endnote>
  <w:endnote w:type="continuationSeparator" w:id="0">
    <w:p w:rsidR="00DC31A1" w:rsidRDefault="00DC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1A" w:rsidRDefault="009543FA">
    <w:pPr>
      <w:pStyle w:val="Footer"/>
    </w:pPr>
    <w:r>
      <w:t>Prepared by Sara McCulloch</w:t>
    </w:r>
    <w:r>
      <w:tab/>
    </w:r>
    <w:r>
      <w:tab/>
      <w:t>Updated 9/1/2011</w:t>
    </w:r>
  </w:p>
  <w:p w:rsidR="005A581A" w:rsidRDefault="009543FA">
    <w:pPr>
      <w:pStyle w:val="Footer"/>
    </w:pPr>
    <w:r>
      <w:t>Deputy Prosecuting Attorney, King County</w:t>
    </w:r>
  </w:p>
  <w:p w:rsidR="005A581A" w:rsidRDefault="009543FA">
    <w:pPr>
      <w:pStyle w:val="Footer"/>
    </w:pPr>
    <w:r>
      <w:t>Senior Specialist- Sex Offender Registration</w:t>
    </w:r>
    <w:r>
      <w:tab/>
    </w:r>
    <w:r>
      <w:tab/>
      <w:t xml:space="preserve">Page </w:t>
    </w:r>
    <w:r>
      <w:fldChar w:fldCharType="begin"/>
    </w:r>
    <w:r>
      <w:instrText xml:space="preserve"> PAGE </w:instrText>
    </w:r>
    <w:r>
      <w:fldChar w:fldCharType="separate"/>
    </w:r>
    <w:r w:rsidR="00CF29E7">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A1" w:rsidRDefault="00DC31A1">
      <w:r>
        <w:separator/>
      </w:r>
    </w:p>
  </w:footnote>
  <w:footnote w:type="continuationSeparator" w:id="0">
    <w:p w:rsidR="00DC31A1" w:rsidRDefault="00DC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1A" w:rsidRDefault="005A581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D77"/>
    <w:multiLevelType w:val="multilevel"/>
    <w:tmpl w:val="090EDC56"/>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1">
    <w:nsid w:val="028D0EA9"/>
    <w:multiLevelType w:val="multilevel"/>
    <w:tmpl w:val="4350B330"/>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2">
    <w:nsid w:val="02E405E0"/>
    <w:multiLevelType w:val="multilevel"/>
    <w:tmpl w:val="1DA829AA"/>
    <w:lvl w:ilvl="0">
      <w:numFmt w:val="bullet"/>
      <w:lvlText w:val="•"/>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02E54BBA"/>
    <w:multiLevelType w:val="multilevel"/>
    <w:tmpl w:val="B86A660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nsid w:val="035E6901"/>
    <w:multiLevelType w:val="multilevel"/>
    <w:tmpl w:val="52982300"/>
    <w:lvl w:ilvl="0">
      <w:numFmt w:val="bullet"/>
      <w:lvlText w:val="•"/>
      <w:lvlJc w:val="left"/>
      <w:pPr>
        <w:tabs>
          <w:tab w:val="num" w:pos="720"/>
        </w:tabs>
        <w:ind w:left="720" w:hanging="360"/>
      </w:pPr>
      <w:rPr>
        <w:position w:val="0"/>
        <w:sz w:val="20"/>
        <w:szCs w:val="20"/>
        <w:u w:val="singl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5">
    <w:nsid w:val="03754258"/>
    <w:multiLevelType w:val="multilevel"/>
    <w:tmpl w:val="F5D6A33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6">
    <w:nsid w:val="0463779F"/>
    <w:multiLevelType w:val="multilevel"/>
    <w:tmpl w:val="E0F6F17C"/>
    <w:lvl w:ilvl="0">
      <w:numFmt w:val="bullet"/>
      <w:lvlText w:val="•"/>
      <w:lvlJc w:val="left"/>
      <w:pPr>
        <w:tabs>
          <w:tab w:val="num" w:pos="1260"/>
        </w:tabs>
        <w:ind w:left="1260" w:hanging="360"/>
      </w:pPr>
      <w:rPr>
        <w:i/>
        <w:iCs/>
        <w:position w:val="0"/>
        <w:sz w:val="20"/>
        <w:szCs w:val="20"/>
        <w:rtl w:val="0"/>
      </w:rPr>
    </w:lvl>
    <w:lvl w:ilvl="1">
      <w:start w:val="1"/>
      <w:numFmt w:val="bullet"/>
      <w:lvlText w:val="o"/>
      <w:lvlJc w:val="left"/>
      <w:pPr>
        <w:tabs>
          <w:tab w:val="num" w:pos="1800"/>
        </w:tabs>
        <w:ind w:left="1800" w:hanging="360"/>
      </w:pPr>
      <w:rPr>
        <w:i/>
        <w:iCs/>
        <w:position w:val="0"/>
        <w:sz w:val="24"/>
        <w:szCs w:val="24"/>
        <w:rtl w:val="0"/>
      </w:rPr>
    </w:lvl>
    <w:lvl w:ilvl="2">
      <w:start w:val="1"/>
      <w:numFmt w:val="bullet"/>
      <w:lvlText w:val="▪"/>
      <w:lvlJc w:val="left"/>
      <w:pPr>
        <w:tabs>
          <w:tab w:val="num" w:pos="2520"/>
        </w:tabs>
        <w:ind w:left="2520" w:hanging="360"/>
      </w:pPr>
      <w:rPr>
        <w:i/>
        <w:iCs/>
        <w:position w:val="0"/>
        <w:sz w:val="24"/>
        <w:szCs w:val="24"/>
        <w:rtl w:val="0"/>
      </w:rPr>
    </w:lvl>
    <w:lvl w:ilvl="3">
      <w:start w:val="1"/>
      <w:numFmt w:val="bullet"/>
      <w:lvlText w:val="•"/>
      <w:lvlJc w:val="left"/>
      <w:pPr>
        <w:tabs>
          <w:tab w:val="num" w:pos="3240"/>
        </w:tabs>
        <w:ind w:left="3240" w:hanging="360"/>
      </w:pPr>
      <w:rPr>
        <w:i/>
        <w:iCs/>
        <w:position w:val="0"/>
        <w:sz w:val="24"/>
        <w:szCs w:val="24"/>
        <w:rtl w:val="0"/>
      </w:rPr>
    </w:lvl>
    <w:lvl w:ilvl="4">
      <w:start w:val="1"/>
      <w:numFmt w:val="bullet"/>
      <w:lvlText w:val="o"/>
      <w:lvlJc w:val="left"/>
      <w:pPr>
        <w:tabs>
          <w:tab w:val="num" w:pos="3960"/>
        </w:tabs>
        <w:ind w:left="3960" w:hanging="360"/>
      </w:pPr>
      <w:rPr>
        <w:i/>
        <w:iCs/>
        <w:position w:val="0"/>
        <w:sz w:val="24"/>
        <w:szCs w:val="24"/>
        <w:rtl w:val="0"/>
      </w:rPr>
    </w:lvl>
    <w:lvl w:ilvl="5">
      <w:start w:val="1"/>
      <w:numFmt w:val="bullet"/>
      <w:lvlText w:val="▪"/>
      <w:lvlJc w:val="left"/>
      <w:pPr>
        <w:tabs>
          <w:tab w:val="num" w:pos="4680"/>
        </w:tabs>
        <w:ind w:left="4680" w:hanging="360"/>
      </w:pPr>
      <w:rPr>
        <w:i/>
        <w:iCs/>
        <w:position w:val="0"/>
        <w:sz w:val="24"/>
        <w:szCs w:val="24"/>
        <w:rtl w:val="0"/>
      </w:rPr>
    </w:lvl>
    <w:lvl w:ilvl="6">
      <w:start w:val="1"/>
      <w:numFmt w:val="bullet"/>
      <w:lvlText w:val="•"/>
      <w:lvlJc w:val="left"/>
      <w:pPr>
        <w:tabs>
          <w:tab w:val="num" w:pos="5400"/>
        </w:tabs>
        <w:ind w:left="5400" w:hanging="360"/>
      </w:pPr>
      <w:rPr>
        <w:i/>
        <w:iCs/>
        <w:position w:val="0"/>
        <w:sz w:val="24"/>
        <w:szCs w:val="24"/>
        <w:rtl w:val="0"/>
      </w:rPr>
    </w:lvl>
    <w:lvl w:ilvl="7">
      <w:start w:val="1"/>
      <w:numFmt w:val="bullet"/>
      <w:lvlText w:val="o"/>
      <w:lvlJc w:val="left"/>
      <w:pPr>
        <w:tabs>
          <w:tab w:val="num" w:pos="6120"/>
        </w:tabs>
        <w:ind w:left="6120" w:hanging="360"/>
      </w:pPr>
      <w:rPr>
        <w:i/>
        <w:iCs/>
        <w:position w:val="0"/>
        <w:sz w:val="24"/>
        <w:szCs w:val="24"/>
        <w:rtl w:val="0"/>
      </w:rPr>
    </w:lvl>
    <w:lvl w:ilvl="8">
      <w:start w:val="1"/>
      <w:numFmt w:val="bullet"/>
      <w:lvlText w:val="▪"/>
      <w:lvlJc w:val="left"/>
      <w:pPr>
        <w:tabs>
          <w:tab w:val="num" w:pos="6840"/>
        </w:tabs>
        <w:ind w:left="6840" w:hanging="360"/>
      </w:pPr>
      <w:rPr>
        <w:i/>
        <w:iCs/>
        <w:position w:val="0"/>
        <w:sz w:val="24"/>
        <w:szCs w:val="24"/>
        <w:rtl w:val="0"/>
      </w:rPr>
    </w:lvl>
  </w:abstractNum>
  <w:abstractNum w:abstractNumId="7">
    <w:nsid w:val="04670F4D"/>
    <w:multiLevelType w:val="multilevel"/>
    <w:tmpl w:val="4C6C3406"/>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8">
    <w:nsid w:val="05013633"/>
    <w:multiLevelType w:val="multilevel"/>
    <w:tmpl w:val="E9226EFE"/>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9">
    <w:nsid w:val="051F323D"/>
    <w:multiLevelType w:val="multilevel"/>
    <w:tmpl w:val="189A3B2A"/>
    <w:lvl w:ilvl="0">
      <w:numFmt w:val="bullet"/>
      <w:lvlText w:val="•"/>
      <w:lvlJc w:val="left"/>
      <w:pPr>
        <w:tabs>
          <w:tab w:val="num" w:pos="810"/>
        </w:tabs>
        <w:ind w:left="810" w:hanging="360"/>
      </w:pPr>
      <w:rPr>
        <w:position w:val="0"/>
        <w:sz w:val="20"/>
        <w:szCs w:val="20"/>
        <w:u w:val="single"/>
        <w:rtl w:val="0"/>
      </w:rPr>
    </w:lvl>
    <w:lvl w:ilvl="1">
      <w:start w:val="1"/>
      <w:numFmt w:val="bullet"/>
      <w:lvlText w:val="o"/>
      <w:lvlJc w:val="left"/>
      <w:pPr>
        <w:tabs>
          <w:tab w:val="num" w:pos="1530"/>
        </w:tabs>
        <w:ind w:left="1530" w:hanging="360"/>
      </w:pPr>
      <w:rPr>
        <w:position w:val="0"/>
        <w:sz w:val="24"/>
        <w:szCs w:val="24"/>
        <w:u w:val="single"/>
        <w:rtl w:val="0"/>
      </w:rPr>
    </w:lvl>
    <w:lvl w:ilvl="2">
      <w:start w:val="1"/>
      <w:numFmt w:val="bullet"/>
      <w:lvlText w:val="▪"/>
      <w:lvlJc w:val="left"/>
      <w:pPr>
        <w:tabs>
          <w:tab w:val="num" w:pos="2250"/>
        </w:tabs>
        <w:ind w:left="2250" w:hanging="360"/>
      </w:pPr>
      <w:rPr>
        <w:position w:val="0"/>
        <w:sz w:val="24"/>
        <w:szCs w:val="24"/>
        <w:u w:val="single"/>
        <w:rtl w:val="0"/>
      </w:rPr>
    </w:lvl>
    <w:lvl w:ilvl="3">
      <w:start w:val="1"/>
      <w:numFmt w:val="bullet"/>
      <w:lvlText w:val="•"/>
      <w:lvlJc w:val="left"/>
      <w:pPr>
        <w:tabs>
          <w:tab w:val="num" w:pos="2970"/>
        </w:tabs>
        <w:ind w:left="2970" w:hanging="360"/>
      </w:pPr>
      <w:rPr>
        <w:position w:val="0"/>
        <w:sz w:val="24"/>
        <w:szCs w:val="24"/>
        <w:u w:val="single"/>
        <w:rtl w:val="0"/>
      </w:rPr>
    </w:lvl>
    <w:lvl w:ilvl="4">
      <w:start w:val="1"/>
      <w:numFmt w:val="bullet"/>
      <w:lvlText w:val="o"/>
      <w:lvlJc w:val="left"/>
      <w:pPr>
        <w:tabs>
          <w:tab w:val="num" w:pos="3690"/>
        </w:tabs>
        <w:ind w:left="3690" w:hanging="360"/>
      </w:pPr>
      <w:rPr>
        <w:position w:val="0"/>
        <w:sz w:val="24"/>
        <w:szCs w:val="24"/>
        <w:u w:val="single"/>
        <w:rtl w:val="0"/>
      </w:rPr>
    </w:lvl>
    <w:lvl w:ilvl="5">
      <w:start w:val="1"/>
      <w:numFmt w:val="bullet"/>
      <w:lvlText w:val="▪"/>
      <w:lvlJc w:val="left"/>
      <w:pPr>
        <w:tabs>
          <w:tab w:val="num" w:pos="4410"/>
        </w:tabs>
        <w:ind w:left="4410" w:hanging="360"/>
      </w:pPr>
      <w:rPr>
        <w:position w:val="0"/>
        <w:sz w:val="24"/>
        <w:szCs w:val="24"/>
        <w:u w:val="single"/>
        <w:rtl w:val="0"/>
      </w:rPr>
    </w:lvl>
    <w:lvl w:ilvl="6">
      <w:start w:val="1"/>
      <w:numFmt w:val="bullet"/>
      <w:lvlText w:val="•"/>
      <w:lvlJc w:val="left"/>
      <w:pPr>
        <w:tabs>
          <w:tab w:val="num" w:pos="5130"/>
        </w:tabs>
        <w:ind w:left="5130" w:hanging="360"/>
      </w:pPr>
      <w:rPr>
        <w:position w:val="0"/>
        <w:sz w:val="24"/>
        <w:szCs w:val="24"/>
        <w:u w:val="single"/>
        <w:rtl w:val="0"/>
      </w:rPr>
    </w:lvl>
    <w:lvl w:ilvl="7">
      <w:start w:val="1"/>
      <w:numFmt w:val="bullet"/>
      <w:lvlText w:val="o"/>
      <w:lvlJc w:val="left"/>
      <w:pPr>
        <w:tabs>
          <w:tab w:val="num" w:pos="5850"/>
        </w:tabs>
        <w:ind w:left="5850" w:hanging="360"/>
      </w:pPr>
      <w:rPr>
        <w:position w:val="0"/>
        <w:sz w:val="24"/>
        <w:szCs w:val="24"/>
        <w:u w:val="single"/>
        <w:rtl w:val="0"/>
      </w:rPr>
    </w:lvl>
    <w:lvl w:ilvl="8">
      <w:start w:val="1"/>
      <w:numFmt w:val="bullet"/>
      <w:lvlText w:val="▪"/>
      <w:lvlJc w:val="left"/>
      <w:pPr>
        <w:tabs>
          <w:tab w:val="num" w:pos="6570"/>
        </w:tabs>
        <w:ind w:left="6570" w:hanging="360"/>
      </w:pPr>
      <w:rPr>
        <w:position w:val="0"/>
        <w:sz w:val="24"/>
        <w:szCs w:val="24"/>
        <w:u w:val="single"/>
        <w:rtl w:val="0"/>
      </w:rPr>
    </w:lvl>
  </w:abstractNum>
  <w:abstractNum w:abstractNumId="10">
    <w:nsid w:val="05217F07"/>
    <w:multiLevelType w:val="multilevel"/>
    <w:tmpl w:val="0C9404A8"/>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11">
    <w:nsid w:val="06E24516"/>
    <w:multiLevelType w:val="multilevel"/>
    <w:tmpl w:val="4F36475C"/>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2">
    <w:nsid w:val="07462F42"/>
    <w:multiLevelType w:val="multilevel"/>
    <w:tmpl w:val="635E8B2E"/>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13">
    <w:nsid w:val="09C85DC7"/>
    <w:multiLevelType w:val="multilevel"/>
    <w:tmpl w:val="F1340420"/>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14">
    <w:nsid w:val="0ACD1E63"/>
    <w:multiLevelType w:val="multilevel"/>
    <w:tmpl w:val="D4F8DEEC"/>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5">
    <w:nsid w:val="0AE23EB4"/>
    <w:multiLevelType w:val="multilevel"/>
    <w:tmpl w:val="865E59DE"/>
    <w:styleLink w:val="List51"/>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16">
    <w:nsid w:val="0AFB71EB"/>
    <w:multiLevelType w:val="multilevel"/>
    <w:tmpl w:val="217256B8"/>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17">
    <w:nsid w:val="0DC02D11"/>
    <w:multiLevelType w:val="multilevel"/>
    <w:tmpl w:val="239C847A"/>
    <w:styleLink w:val="ImportedStyle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8">
    <w:nsid w:val="0EF748C5"/>
    <w:multiLevelType w:val="multilevel"/>
    <w:tmpl w:val="F00ED0A2"/>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9">
    <w:nsid w:val="0F987F9D"/>
    <w:multiLevelType w:val="multilevel"/>
    <w:tmpl w:val="DBE8CB58"/>
    <w:lvl w:ilvl="0">
      <w:numFmt w:val="bullet"/>
      <w:lvlText w:val="•"/>
      <w:lvlJc w:val="left"/>
      <w:pPr>
        <w:tabs>
          <w:tab w:val="num" w:pos="720"/>
        </w:tabs>
        <w:ind w:left="720" w:hanging="360"/>
      </w:pPr>
      <w:rPr>
        <w:position w:val="0"/>
        <w:sz w:val="20"/>
        <w:szCs w:val="20"/>
        <w:u w:val="singl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20">
    <w:nsid w:val="104303AF"/>
    <w:multiLevelType w:val="multilevel"/>
    <w:tmpl w:val="EE70D876"/>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1">
    <w:nsid w:val="127666BC"/>
    <w:multiLevelType w:val="multilevel"/>
    <w:tmpl w:val="F450641C"/>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22">
    <w:nsid w:val="128650D8"/>
    <w:multiLevelType w:val="multilevel"/>
    <w:tmpl w:val="647C45CE"/>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23">
    <w:nsid w:val="13932388"/>
    <w:multiLevelType w:val="multilevel"/>
    <w:tmpl w:val="8CFC4006"/>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24">
    <w:nsid w:val="13CB1281"/>
    <w:multiLevelType w:val="multilevel"/>
    <w:tmpl w:val="0206E8BA"/>
    <w:styleLink w:val="List0"/>
    <w:lvl w:ilvl="0">
      <w:numFmt w:val="bullet"/>
      <w:lvlText w:val="•"/>
      <w:lvlJc w:val="left"/>
      <w:pPr>
        <w:tabs>
          <w:tab w:val="num" w:pos="1260"/>
        </w:tabs>
        <w:ind w:left="1260" w:hanging="360"/>
      </w:pPr>
      <w:rPr>
        <w:i/>
        <w:iCs/>
        <w:position w:val="0"/>
        <w:sz w:val="20"/>
        <w:szCs w:val="20"/>
        <w:rtl w:val="0"/>
      </w:rPr>
    </w:lvl>
    <w:lvl w:ilvl="1">
      <w:start w:val="1"/>
      <w:numFmt w:val="bullet"/>
      <w:lvlText w:val="o"/>
      <w:lvlJc w:val="left"/>
      <w:pPr>
        <w:tabs>
          <w:tab w:val="num" w:pos="1800"/>
        </w:tabs>
        <w:ind w:left="1800" w:hanging="360"/>
      </w:pPr>
      <w:rPr>
        <w:i/>
        <w:iCs/>
        <w:position w:val="0"/>
        <w:sz w:val="24"/>
        <w:szCs w:val="24"/>
        <w:rtl w:val="0"/>
      </w:rPr>
    </w:lvl>
    <w:lvl w:ilvl="2">
      <w:start w:val="1"/>
      <w:numFmt w:val="bullet"/>
      <w:lvlText w:val="▪"/>
      <w:lvlJc w:val="left"/>
      <w:pPr>
        <w:tabs>
          <w:tab w:val="num" w:pos="2520"/>
        </w:tabs>
        <w:ind w:left="2520" w:hanging="360"/>
      </w:pPr>
      <w:rPr>
        <w:i/>
        <w:iCs/>
        <w:position w:val="0"/>
        <w:sz w:val="24"/>
        <w:szCs w:val="24"/>
        <w:rtl w:val="0"/>
      </w:rPr>
    </w:lvl>
    <w:lvl w:ilvl="3">
      <w:start w:val="1"/>
      <w:numFmt w:val="bullet"/>
      <w:lvlText w:val="•"/>
      <w:lvlJc w:val="left"/>
      <w:pPr>
        <w:tabs>
          <w:tab w:val="num" w:pos="3240"/>
        </w:tabs>
        <w:ind w:left="3240" w:hanging="360"/>
      </w:pPr>
      <w:rPr>
        <w:i/>
        <w:iCs/>
        <w:position w:val="0"/>
        <w:sz w:val="24"/>
        <w:szCs w:val="24"/>
        <w:rtl w:val="0"/>
      </w:rPr>
    </w:lvl>
    <w:lvl w:ilvl="4">
      <w:start w:val="1"/>
      <w:numFmt w:val="bullet"/>
      <w:lvlText w:val="o"/>
      <w:lvlJc w:val="left"/>
      <w:pPr>
        <w:tabs>
          <w:tab w:val="num" w:pos="3960"/>
        </w:tabs>
        <w:ind w:left="3960" w:hanging="360"/>
      </w:pPr>
      <w:rPr>
        <w:i/>
        <w:iCs/>
        <w:position w:val="0"/>
        <w:sz w:val="24"/>
        <w:szCs w:val="24"/>
        <w:rtl w:val="0"/>
      </w:rPr>
    </w:lvl>
    <w:lvl w:ilvl="5">
      <w:start w:val="1"/>
      <w:numFmt w:val="bullet"/>
      <w:lvlText w:val="▪"/>
      <w:lvlJc w:val="left"/>
      <w:pPr>
        <w:tabs>
          <w:tab w:val="num" w:pos="4680"/>
        </w:tabs>
        <w:ind w:left="4680" w:hanging="360"/>
      </w:pPr>
      <w:rPr>
        <w:i/>
        <w:iCs/>
        <w:position w:val="0"/>
        <w:sz w:val="24"/>
        <w:szCs w:val="24"/>
        <w:rtl w:val="0"/>
      </w:rPr>
    </w:lvl>
    <w:lvl w:ilvl="6">
      <w:start w:val="1"/>
      <w:numFmt w:val="bullet"/>
      <w:lvlText w:val="•"/>
      <w:lvlJc w:val="left"/>
      <w:pPr>
        <w:tabs>
          <w:tab w:val="num" w:pos="5400"/>
        </w:tabs>
        <w:ind w:left="5400" w:hanging="360"/>
      </w:pPr>
      <w:rPr>
        <w:i/>
        <w:iCs/>
        <w:position w:val="0"/>
        <w:sz w:val="24"/>
        <w:szCs w:val="24"/>
        <w:rtl w:val="0"/>
      </w:rPr>
    </w:lvl>
    <w:lvl w:ilvl="7">
      <w:start w:val="1"/>
      <w:numFmt w:val="bullet"/>
      <w:lvlText w:val="o"/>
      <w:lvlJc w:val="left"/>
      <w:pPr>
        <w:tabs>
          <w:tab w:val="num" w:pos="6120"/>
        </w:tabs>
        <w:ind w:left="6120" w:hanging="360"/>
      </w:pPr>
      <w:rPr>
        <w:i/>
        <w:iCs/>
        <w:position w:val="0"/>
        <w:sz w:val="24"/>
        <w:szCs w:val="24"/>
        <w:rtl w:val="0"/>
      </w:rPr>
    </w:lvl>
    <w:lvl w:ilvl="8">
      <w:start w:val="1"/>
      <w:numFmt w:val="bullet"/>
      <w:lvlText w:val="▪"/>
      <w:lvlJc w:val="left"/>
      <w:pPr>
        <w:tabs>
          <w:tab w:val="num" w:pos="6840"/>
        </w:tabs>
        <w:ind w:left="6840" w:hanging="360"/>
      </w:pPr>
      <w:rPr>
        <w:i/>
        <w:iCs/>
        <w:position w:val="0"/>
        <w:sz w:val="24"/>
        <w:szCs w:val="24"/>
        <w:rtl w:val="0"/>
      </w:rPr>
    </w:lvl>
  </w:abstractNum>
  <w:abstractNum w:abstractNumId="25">
    <w:nsid w:val="1BB76FF2"/>
    <w:multiLevelType w:val="multilevel"/>
    <w:tmpl w:val="DC2C204C"/>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26">
    <w:nsid w:val="1C0178BC"/>
    <w:multiLevelType w:val="multilevel"/>
    <w:tmpl w:val="1D92B6B4"/>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7">
    <w:nsid w:val="1D144C96"/>
    <w:multiLevelType w:val="multilevel"/>
    <w:tmpl w:val="B0205A62"/>
    <w:lvl w:ilvl="0">
      <w:numFmt w:val="bullet"/>
      <w:lvlText w:val="•"/>
      <w:lvlJc w:val="left"/>
      <w:pPr>
        <w:tabs>
          <w:tab w:val="num" w:pos="810"/>
        </w:tabs>
        <w:ind w:left="810" w:hanging="360"/>
      </w:pPr>
      <w:rPr>
        <w:position w:val="0"/>
        <w:sz w:val="20"/>
        <w:szCs w:val="20"/>
        <w:u w:val="single"/>
        <w:rtl w:val="0"/>
      </w:rPr>
    </w:lvl>
    <w:lvl w:ilvl="1">
      <w:start w:val="1"/>
      <w:numFmt w:val="bullet"/>
      <w:lvlText w:val="o"/>
      <w:lvlJc w:val="left"/>
      <w:pPr>
        <w:tabs>
          <w:tab w:val="num" w:pos="1530"/>
        </w:tabs>
        <w:ind w:left="1530" w:hanging="360"/>
      </w:pPr>
      <w:rPr>
        <w:position w:val="0"/>
        <w:sz w:val="24"/>
        <w:szCs w:val="24"/>
        <w:u w:val="single"/>
        <w:rtl w:val="0"/>
      </w:rPr>
    </w:lvl>
    <w:lvl w:ilvl="2">
      <w:start w:val="1"/>
      <w:numFmt w:val="bullet"/>
      <w:lvlText w:val="▪"/>
      <w:lvlJc w:val="left"/>
      <w:pPr>
        <w:tabs>
          <w:tab w:val="num" w:pos="2250"/>
        </w:tabs>
        <w:ind w:left="2250" w:hanging="360"/>
      </w:pPr>
      <w:rPr>
        <w:position w:val="0"/>
        <w:sz w:val="24"/>
        <w:szCs w:val="24"/>
        <w:u w:val="single"/>
        <w:rtl w:val="0"/>
      </w:rPr>
    </w:lvl>
    <w:lvl w:ilvl="3">
      <w:start w:val="1"/>
      <w:numFmt w:val="bullet"/>
      <w:lvlText w:val="•"/>
      <w:lvlJc w:val="left"/>
      <w:pPr>
        <w:tabs>
          <w:tab w:val="num" w:pos="2970"/>
        </w:tabs>
        <w:ind w:left="2970" w:hanging="360"/>
      </w:pPr>
      <w:rPr>
        <w:position w:val="0"/>
        <w:sz w:val="24"/>
        <w:szCs w:val="24"/>
        <w:u w:val="single"/>
        <w:rtl w:val="0"/>
      </w:rPr>
    </w:lvl>
    <w:lvl w:ilvl="4">
      <w:start w:val="1"/>
      <w:numFmt w:val="bullet"/>
      <w:lvlText w:val="o"/>
      <w:lvlJc w:val="left"/>
      <w:pPr>
        <w:tabs>
          <w:tab w:val="num" w:pos="3690"/>
        </w:tabs>
        <w:ind w:left="3690" w:hanging="360"/>
      </w:pPr>
      <w:rPr>
        <w:position w:val="0"/>
        <w:sz w:val="24"/>
        <w:szCs w:val="24"/>
        <w:u w:val="single"/>
        <w:rtl w:val="0"/>
      </w:rPr>
    </w:lvl>
    <w:lvl w:ilvl="5">
      <w:start w:val="1"/>
      <w:numFmt w:val="bullet"/>
      <w:lvlText w:val="▪"/>
      <w:lvlJc w:val="left"/>
      <w:pPr>
        <w:tabs>
          <w:tab w:val="num" w:pos="4410"/>
        </w:tabs>
        <w:ind w:left="4410" w:hanging="360"/>
      </w:pPr>
      <w:rPr>
        <w:position w:val="0"/>
        <w:sz w:val="24"/>
        <w:szCs w:val="24"/>
        <w:u w:val="single"/>
        <w:rtl w:val="0"/>
      </w:rPr>
    </w:lvl>
    <w:lvl w:ilvl="6">
      <w:start w:val="1"/>
      <w:numFmt w:val="bullet"/>
      <w:lvlText w:val="•"/>
      <w:lvlJc w:val="left"/>
      <w:pPr>
        <w:tabs>
          <w:tab w:val="num" w:pos="5130"/>
        </w:tabs>
        <w:ind w:left="5130" w:hanging="360"/>
      </w:pPr>
      <w:rPr>
        <w:position w:val="0"/>
        <w:sz w:val="24"/>
        <w:szCs w:val="24"/>
        <w:u w:val="single"/>
        <w:rtl w:val="0"/>
      </w:rPr>
    </w:lvl>
    <w:lvl w:ilvl="7">
      <w:start w:val="1"/>
      <w:numFmt w:val="bullet"/>
      <w:lvlText w:val="o"/>
      <w:lvlJc w:val="left"/>
      <w:pPr>
        <w:tabs>
          <w:tab w:val="num" w:pos="5850"/>
        </w:tabs>
        <w:ind w:left="5850" w:hanging="360"/>
      </w:pPr>
      <w:rPr>
        <w:position w:val="0"/>
        <w:sz w:val="24"/>
        <w:szCs w:val="24"/>
        <w:u w:val="single"/>
        <w:rtl w:val="0"/>
      </w:rPr>
    </w:lvl>
    <w:lvl w:ilvl="8">
      <w:start w:val="1"/>
      <w:numFmt w:val="bullet"/>
      <w:lvlText w:val="▪"/>
      <w:lvlJc w:val="left"/>
      <w:pPr>
        <w:tabs>
          <w:tab w:val="num" w:pos="6570"/>
        </w:tabs>
        <w:ind w:left="6570" w:hanging="360"/>
      </w:pPr>
      <w:rPr>
        <w:position w:val="0"/>
        <w:sz w:val="24"/>
        <w:szCs w:val="24"/>
        <w:u w:val="single"/>
        <w:rtl w:val="0"/>
      </w:rPr>
    </w:lvl>
  </w:abstractNum>
  <w:abstractNum w:abstractNumId="28">
    <w:nsid w:val="1D993D52"/>
    <w:multiLevelType w:val="multilevel"/>
    <w:tmpl w:val="8438D00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29">
    <w:nsid w:val="22821120"/>
    <w:multiLevelType w:val="multilevel"/>
    <w:tmpl w:val="49B649BC"/>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0">
    <w:nsid w:val="22B77C27"/>
    <w:multiLevelType w:val="multilevel"/>
    <w:tmpl w:val="59987152"/>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31">
    <w:nsid w:val="283F2941"/>
    <w:multiLevelType w:val="multilevel"/>
    <w:tmpl w:val="9A92580C"/>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32">
    <w:nsid w:val="2BE76E14"/>
    <w:multiLevelType w:val="multilevel"/>
    <w:tmpl w:val="843C908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nsid w:val="2DA97745"/>
    <w:multiLevelType w:val="multilevel"/>
    <w:tmpl w:val="B2E0DB94"/>
    <w:styleLink w:val="ImportedStyle6"/>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4">
    <w:nsid w:val="2EFE7E89"/>
    <w:multiLevelType w:val="multilevel"/>
    <w:tmpl w:val="5FC68570"/>
    <w:lvl w:ilvl="0">
      <w:numFmt w:val="bullet"/>
      <w:lvlText w:val="•"/>
      <w:lvlJc w:val="left"/>
      <w:pPr>
        <w:tabs>
          <w:tab w:val="num" w:pos="720"/>
        </w:tabs>
        <w:ind w:left="720" w:hanging="360"/>
      </w:pPr>
      <w:rPr>
        <w:position w:val="0"/>
        <w:sz w:val="20"/>
        <w:szCs w:val="20"/>
        <w:u w:val="singl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35">
    <w:nsid w:val="301718B5"/>
    <w:multiLevelType w:val="multilevel"/>
    <w:tmpl w:val="FCF29E08"/>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36">
    <w:nsid w:val="35F11571"/>
    <w:multiLevelType w:val="multilevel"/>
    <w:tmpl w:val="A0C6599E"/>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37">
    <w:nsid w:val="363845DF"/>
    <w:multiLevelType w:val="multilevel"/>
    <w:tmpl w:val="78F60E80"/>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38">
    <w:nsid w:val="37057D28"/>
    <w:multiLevelType w:val="multilevel"/>
    <w:tmpl w:val="54C0E0A0"/>
    <w:lvl w:ilvl="0">
      <w:numFmt w:val="bullet"/>
      <w:lvlText w:val="•"/>
      <w:lvlJc w:val="left"/>
      <w:pPr>
        <w:tabs>
          <w:tab w:val="num" w:pos="1260"/>
        </w:tabs>
        <w:ind w:left="1260" w:hanging="360"/>
      </w:pPr>
      <w:rPr>
        <w:i/>
        <w:iCs/>
        <w:position w:val="0"/>
        <w:sz w:val="20"/>
        <w:szCs w:val="20"/>
        <w:rtl w:val="0"/>
      </w:rPr>
    </w:lvl>
    <w:lvl w:ilvl="1">
      <w:start w:val="1"/>
      <w:numFmt w:val="bullet"/>
      <w:lvlText w:val="o"/>
      <w:lvlJc w:val="left"/>
      <w:pPr>
        <w:tabs>
          <w:tab w:val="num" w:pos="1800"/>
        </w:tabs>
        <w:ind w:left="1800" w:hanging="360"/>
      </w:pPr>
      <w:rPr>
        <w:i/>
        <w:iCs/>
        <w:position w:val="0"/>
        <w:sz w:val="24"/>
        <w:szCs w:val="24"/>
        <w:rtl w:val="0"/>
      </w:rPr>
    </w:lvl>
    <w:lvl w:ilvl="2">
      <w:start w:val="1"/>
      <w:numFmt w:val="bullet"/>
      <w:lvlText w:val="▪"/>
      <w:lvlJc w:val="left"/>
      <w:pPr>
        <w:tabs>
          <w:tab w:val="num" w:pos="2520"/>
        </w:tabs>
        <w:ind w:left="2520" w:hanging="360"/>
      </w:pPr>
      <w:rPr>
        <w:i/>
        <w:iCs/>
        <w:position w:val="0"/>
        <w:sz w:val="24"/>
        <w:szCs w:val="24"/>
        <w:rtl w:val="0"/>
      </w:rPr>
    </w:lvl>
    <w:lvl w:ilvl="3">
      <w:start w:val="1"/>
      <w:numFmt w:val="bullet"/>
      <w:lvlText w:val="•"/>
      <w:lvlJc w:val="left"/>
      <w:pPr>
        <w:tabs>
          <w:tab w:val="num" w:pos="3240"/>
        </w:tabs>
        <w:ind w:left="3240" w:hanging="360"/>
      </w:pPr>
      <w:rPr>
        <w:i/>
        <w:iCs/>
        <w:position w:val="0"/>
        <w:sz w:val="24"/>
        <w:szCs w:val="24"/>
        <w:rtl w:val="0"/>
      </w:rPr>
    </w:lvl>
    <w:lvl w:ilvl="4">
      <w:start w:val="1"/>
      <w:numFmt w:val="bullet"/>
      <w:lvlText w:val="o"/>
      <w:lvlJc w:val="left"/>
      <w:pPr>
        <w:tabs>
          <w:tab w:val="num" w:pos="3960"/>
        </w:tabs>
        <w:ind w:left="3960" w:hanging="360"/>
      </w:pPr>
      <w:rPr>
        <w:i/>
        <w:iCs/>
        <w:position w:val="0"/>
        <w:sz w:val="24"/>
        <w:szCs w:val="24"/>
        <w:rtl w:val="0"/>
      </w:rPr>
    </w:lvl>
    <w:lvl w:ilvl="5">
      <w:start w:val="1"/>
      <w:numFmt w:val="bullet"/>
      <w:lvlText w:val="▪"/>
      <w:lvlJc w:val="left"/>
      <w:pPr>
        <w:tabs>
          <w:tab w:val="num" w:pos="4680"/>
        </w:tabs>
        <w:ind w:left="4680" w:hanging="360"/>
      </w:pPr>
      <w:rPr>
        <w:i/>
        <w:iCs/>
        <w:position w:val="0"/>
        <w:sz w:val="24"/>
        <w:szCs w:val="24"/>
        <w:rtl w:val="0"/>
      </w:rPr>
    </w:lvl>
    <w:lvl w:ilvl="6">
      <w:start w:val="1"/>
      <w:numFmt w:val="bullet"/>
      <w:lvlText w:val="•"/>
      <w:lvlJc w:val="left"/>
      <w:pPr>
        <w:tabs>
          <w:tab w:val="num" w:pos="5400"/>
        </w:tabs>
        <w:ind w:left="5400" w:hanging="360"/>
      </w:pPr>
      <w:rPr>
        <w:i/>
        <w:iCs/>
        <w:position w:val="0"/>
        <w:sz w:val="24"/>
        <w:szCs w:val="24"/>
        <w:rtl w:val="0"/>
      </w:rPr>
    </w:lvl>
    <w:lvl w:ilvl="7">
      <w:start w:val="1"/>
      <w:numFmt w:val="bullet"/>
      <w:lvlText w:val="o"/>
      <w:lvlJc w:val="left"/>
      <w:pPr>
        <w:tabs>
          <w:tab w:val="num" w:pos="6120"/>
        </w:tabs>
        <w:ind w:left="6120" w:hanging="360"/>
      </w:pPr>
      <w:rPr>
        <w:i/>
        <w:iCs/>
        <w:position w:val="0"/>
        <w:sz w:val="24"/>
        <w:szCs w:val="24"/>
        <w:rtl w:val="0"/>
      </w:rPr>
    </w:lvl>
    <w:lvl w:ilvl="8">
      <w:start w:val="1"/>
      <w:numFmt w:val="bullet"/>
      <w:lvlText w:val="▪"/>
      <w:lvlJc w:val="left"/>
      <w:pPr>
        <w:tabs>
          <w:tab w:val="num" w:pos="6840"/>
        </w:tabs>
        <w:ind w:left="6840" w:hanging="360"/>
      </w:pPr>
      <w:rPr>
        <w:i/>
        <w:iCs/>
        <w:position w:val="0"/>
        <w:sz w:val="24"/>
        <w:szCs w:val="24"/>
        <w:rtl w:val="0"/>
      </w:rPr>
    </w:lvl>
  </w:abstractNum>
  <w:abstractNum w:abstractNumId="39">
    <w:nsid w:val="37377FDA"/>
    <w:multiLevelType w:val="multilevel"/>
    <w:tmpl w:val="6B424C60"/>
    <w:styleLink w:val="List41"/>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40">
    <w:nsid w:val="3B63148B"/>
    <w:multiLevelType w:val="multilevel"/>
    <w:tmpl w:val="8F482CC6"/>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41">
    <w:nsid w:val="3F2B2452"/>
    <w:multiLevelType w:val="multilevel"/>
    <w:tmpl w:val="462A0BEE"/>
    <w:styleLink w:val="List31"/>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42">
    <w:nsid w:val="40082B96"/>
    <w:multiLevelType w:val="multilevel"/>
    <w:tmpl w:val="C646FEE4"/>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3">
    <w:nsid w:val="406A51FA"/>
    <w:multiLevelType w:val="multilevel"/>
    <w:tmpl w:val="7812DD58"/>
    <w:lvl w:ilvl="0">
      <w:start w:val="1"/>
      <w:numFmt w:val="bullet"/>
      <w:lvlText w:val="•"/>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0"/>
        <w:szCs w:val="20"/>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4">
    <w:nsid w:val="45896159"/>
    <w:multiLevelType w:val="multilevel"/>
    <w:tmpl w:val="A30A3DC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nsid w:val="49CD06E4"/>
    <w:multiLevelType w:val="multilevel"/>
    <w:tmpl w:val="01FA1056"/>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46">
    <w:nsid w:val="4CD70AF2"/>
    <w:multiLevelType w:val="multilevel"/>
    <w:tmpl w:val="2E840AAE"/>
    <w:styleLink w:val="ImportedStyle60"/>
    <w:lvl w:ilvl="0">
      <w:numFmt w:val="bullet"/>
      <w:lvlText w:val="•"/>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7">
    <w:nsid w:val="4DF57099"/>
    <w:multiLevelType w:val="multilevel"/>
    <w:tmpl w:val="F82C4620"/>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48">
    <w:nsid w:val="4F831ED9"/>
    <w:multiLevelType w:val="multilevel"/>
    <w:tmpl w:val="526678C2"/>
    <w:lvl w:ilvl="0">
      <w:numFmt w:val="bullet"/>
      <w:lvlText w:val="•"/>
      <w:lvlJc w:val="left"/>
      <w:pPr>
        <w:tabs>
          <w:tab w:val="num" w:pos="1170"/>
        </w:tabs>
        <w:ind w:left="1170" w:hanging="360"/>
      </w:pPr>
      <w:rPr>
        <w:i/>
        <w:iCs/>
        <w:position w:val="0"/>
        <w:sz w:val="20"/>
        <w:szCs w:val="20"/>
        <w:rtl w:val="0"/>
      </w:rPr>
    </w:lvl>
    <w:lvl w:ilvl="1">
      <w:start w:val="1"/>
      <w:numFmt w:val="bullet"/>
      <w:lvlText w:val="o"/>
      <w:lvlJc w:val="left"/>
      <w:pPr>
        <w:tabs>
          <w:tab w:val="num" w:pos="1890"/>
        </w:tabs>
        <w:ind w:left="1890" w:hanging="360"/>
      </w:pPr>
      <w:rPr>
        <w:i/>
        <w:iCs/>
        <w:position w:val="0"/>
        <w:sz w:val="24"/>
        <w:szCs w:val="24"/>
        <w:rtl w:val="0"/>
      </w:rPr>
    </w:lvl>
    <w:lvl w:ilvl="2">
      <w:start w:val="1"/>
      <w:numFmt w:val="bullet"/>
      <w:lvlText w:val="▪"/>
      <w:lvlJc w:val="left"/>
      <w:pPr>
        <w:tabs>
          <w:tab w:val="num" w:pos="2610"/>
        </w:tabs>
        <w:ind w:left="2610" w:hanging="360"/>
      </w:pPr>
      <w:rPr>
        <w:i/>
        <w:iCs/>
        <w:position w:val="0"/>
        <w:sz w:val="24"/>
        <w:szCs w:val="24"/>
        <w:rtl w:val="0"/>
      </w:rPr>
    </w:lvl>
    <w:lvl w:ilvl="3">
      <w:start w:val="1"/>
      <w:numFmt w:val="bullet"/>
      <w:lvlText w:val="•"/>
      <w:lvlJc w:val="left"/>
      <w:pPr>
        <w:tabs>
          <w:tab w:val="num" w:pos="3330"/>
        </w:tabs>
        <w:ind w:left="3330" w:hanging="360"/>
      </w:pPr>
      <w:rPr>
        <w:i/>
        <w:iCs/>
        <w:position w:val="0"/>
        <w:sz w:val="24"/>
        <w:szCs w:val="24"/>
        <w:rtl w:val="0"/>
      </w:rPr>
    </w:lvl>
    <w:lvl w:ilvl="4">
      <w:start w:val="1"/>
      <w:numFmt w:val="bullet"/>
      <w:lvlText w:val="o"/>
      <w:lvlJc w:val="left"/>
      <w:pPr>
        <w:tabs>
          <w:tab w:val="num" w:pos="4050"/>
        </w:tabs>
        <w:ind w:left="4050" w:hanging="360"/>
      </w:pPr>
      <w:rPr>
        <w:i/>
        <w:iCs/>
        <w:position w:val="0"/>
        <w:sz w:val="24"/>
        <w:szCs w:val="24"/>
        <w:rtl w:val="0"/>
      </w:rPr>
    </w:lvl>
    <w:lvl w:ilvl="5">
      <w:start w:val="1"/>
      <w:numFmt w:val="bullet"/>
      <w:lvlText w:val="▪"/>
      <w:lvlJc w:val="left"/>
      <w:pPr>
        <w:tabs>
          <w:tab w:val="num" w:pos="4770"/>
        </w:tabs>
        <w:ind w:left="4770" w:hanging="360"/>
      </w:pPr>
      <w:rPr>
        <w:i/>
        <w:iCs/>
        <w:position w:val="0"/>
        <w:sz w:val="24"/>
        <w:szCs w:val="24"/>
        <w:rtl w:val="0"/>
      </w:rPr>
    </w:lvl>
    <w:lvl w:ilvl="6">
      <w:start w:val="1"/>
      <w:numFmt w:val="bullet"/>
      <w:lvlText w:val="•"/>
      <w:lvlJc w:val="left"/>
      <w:pPr>
        <w:tabs>
          <w:tab w:val="num" w:pos="5490"/>
        </w:tabs>
        <w:ind w:left="5490" w:hanging="360"/>
      </w:pPr>
      <w:rPr>
        <w:i/>
        <w:iCs/>
        <w:position w:val="0"/>
        <w:sz w:val="24"/>
        <w:szCs w:val="24"/>
        <w:rtl w:val="0"/>
      </w:rPr>
    </w:lvl>
    <w:lvl w:ilvl="7">
      <w:start w:val="1"/>
      <w:numFmt w:val="bullet"/>
      <w:lvlText w:val="o"/>
      <w:lvlJc w:val="left"/>
      <w:pPr>
        <w:tabs>
          <w:tab w:val="num" w:pos="6210"/>
        </w:tabs>
        <w:ind w:left="6210" w:hanging="360"/>
      </w:pPr>
      <w:rPr>
        <w:i/>
        <w:iCs/>
        <w:position w:val="0"/>
        <w:sz w:val="24"/>
        <w:szCs w:val="24"/>
        <w:rtl w:val="0"/>
      </w:rPr>
    </w:lvl>
    <w:lvl w:ilvl="8">
      <w:start w:val="1"/>
      <w:numFmt w:val="bullet"/>
      <w:lvlText w:val="▪"/>
      <w:lvlJc w:val="left"/>
      <w:pPr>
        <w:tabs>
          <w:tab w:val="num" w:pos="6930"/>
        </w:tabs>
        <w:ind w:left="6930" w:hanging="360"/>
      </w:pPr>
      <w:rPr>
        <w:i/>
        <w:iCs/>
        <w:position w:val="0"/>
        <w:sz w:val="24"/>
        <w:szCs w:val="24"/>
        <w:rtl w:val="0"/>
      </w:rPr>
    </w:lvl>
  </w:abstractNum>
  <w:abstractNum w:abstractNumId="49">
    <w:nsid w:val="4FAC2CE5"/>
    <w:multiLevelType w:val="multilevel"/>
    <w:tmpl w:val="2AA4475C"/>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0">
    <w:nsid w:val="52054159"/>
    <w:multiLevelType w:val="multilevel"/>
    <w:tmpl w:val="4AC49B72"/>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51">
    <w:nsid w:val="52606C92"/>
    <w:multiLevelType w:val="multilevel"/>
    <w:tmpl w:val="B3CE87AE"/>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52">
    <w:nsid w:val="543C4CDD"/>
    <w:multiLevelType w:val="multilevel"/>
    <w:tmpl w:val="E3D27D0E"/>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3">
    <w:nsid w:val="55902E8C"/>
    <w:multiLevelType w:val="multilevel"/>
    <w:tmpl w:val="FED60330"/>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54">
    <w:nsid w:val="56485C3B"/>
    <w:multiLevelType w:val="multilevel"/>
    <w:tmpl w:val="122A1DE6"/>
    <w:lvl w:ilvl="0">
      <w:numFmt w:val="bullet"/>
      <w:lvlText w:val="•"/>
      <w:lvlJc w:val="left"/>
      <w:pPr>
        <w:tabs>
          <w:tab w:val="num" w:pos="720"/>
        </w:tabs>
        <w:ind w:left="720" w:hanging="360"/>
      </w:pPr>
      <w:rPr>
        <w:position w:val="0"/>
        <w:sz w:val="20"/>
        <w:szCs w:val="20"/>
        <w:u w:val="singl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55">
    <w:nsid w:val="57337AAD"/>
    <w:multiLevelType w:val="multilevel"/>
    <w:tmpl w:val="FE50E0F0"/>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56">
    <w:nsid w:val="58173F0C"/>
    <w:multiLevelType w:val="multilevel"/>
    <w:tmpl w:val="E5FECDAC"/>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57">
    <w:nsid w:val="59932DDF"/>
    <w:multiLevelType w:val="multilevel"/>
    <w:tmpl w:val="17A6B060"/>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58">
    <w:nsid w:val="59A41F66"/>
    <w:multiLevelType w:val="multilevel"/>
    <w:tmpl w:val="79E6FB34"/>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59">
    <w:nsid w:val="5AA35588"/>
    <w:multiLevelType w:val="multilevel"/>
    <w:tmpl w:val="0D2CCF32"/>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60">
    <w:nsid w:val="5AEA1443"/>
    <w:multiLevelType w:val="multilevel"/>
    <w:tmpl w:val="0E6EE3AC"/>
    <w:styleLink w:val="ImportedStyle5"/>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1">
    <w:nsid w:val="5DF71541"/>
    <w:multiLevelType w:val="multilevel"/>
    <w:tmpl w:val="00E6E214"/>
    <w:styleLink w:val="ImportedStyle3"/>
    <w:lvl w:ilvl="0">
      <w:numFmt w:val="bullet"/>
      <w:lvlText w:val="•"/>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2">
    <w:nsid w:val="5DFE22A5"/>
    <w:multiLevelType w:val="multilevel"/>
    <w:tmpl w:val="B7305F7C"/>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63">
    <w:nsid w:val="5F3412A6"/>
    <w:multiLevelType w:val="multilevel"/>
    <w:tmpl w:val="2DA46F66"/>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800"/>
        </w:tabs>
        <w:ind w:left="1800" w:hanging="360"/>
      </w:pPr>
      <w:rPr>
        <w:position w:val="0"/>
        <w:sz w:val="24"/>
        <w:szCs w:val="24"/>
        <w:rtl w:val="0"/>
      </w:rPr>
    </w:lvl>
    <w:lvl w:ilvl="2">
      <w:numFmt w:val="bullet"/>
      <w:lvlText w:val="▪"/>
      <w:lvlJc w:val="left"/>
      <w:pPr>
        <w:tabs>
          <w:tab w:val="num" w:pos="2520"/>
        </w:tabs>
        <w:ind w:left="2520" w:hanging="360"/>
      </w:pPr>
      <w:rPr>
        <w:position w:val="0"/>
        <w:sz w:val="20"/>
        <w:szCs w:val="20"/>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64">
    <w:nsid w:val="60880809"/>
    <w:multiLevelType w:val="multilevel"/>
    <w:tmpl w:val="E4729FE8"/>
    <w:lvl w:ilvl="0">
      <w:start w:val="1"/>
      <w:numFmt w:val="bullet"/>
      <w:lvlText w:val="•"/>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0"/>
        <w:szCs w:val="20"/>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5">
    <w:nsid w:val="61401B35"/>
    <w:multiLevelType w:val="multilevel"/>
    <w:tmpl w:val="02586A9E"/>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66">
    <w:nsid w:val="62E66197"/>
    <w:multiLevelType w:val="multilevel"/>
    <w:tmpl w:val="57641492"/>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67">
    <w:nsid w:val="66A93805"/>
    <w:multiLevelType w:val="multilevel"/>
    <w:tmpl w:val="8FF66700"/>
    <w:styleLink w:val="List1"/>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68">
    <w:nsid w:val="6766075E"/>
    <w:multiLevelType w:val="multilevel"/>
    <w:tmpl w:val="C7FA363A"/>
    <w:lvl w:ilvl="0">
      <w:numFmt w:val="bullet"/>
      <w:lvlText w:val="•"/>
      <w:lvlJc w:val="left"/>
      <w:pPr>
        <w:tabs>
          <w:tab w:val="num" w:pos="1260"/>
        </w:tabs>
        <w:ind w:left="1260" w:hanging="360"/>
      </w:pPr>
      <w:rPr>
        <w:i/>
        <w:iCs/>
        <w:position w:val="0"/>
        <w:sz w:val="20"/>
        <w:szCs w:val="20"/>
        <w:rtl w:val="0"/>
      </w:rPr>
    </w:lvl>
    <w:lvl w:ilvl="1">
      <w:start w:val="1"/>
      <w:numFmt w:val="bullet"/>
      <w:lvlText w:val="o"/>
      <w:lvlJc w:val="left"/>
      <w:pPr>
        <w:tabs>
          <w:tab w:val="num" w:pos="1800"/>
        </w:tabs>
        <w:ind w:left="1800" w:hanging="360"/>
      </w:pPr>
      <w:rPr>
        <w:i/>
        <w:iCs/>
        <w:position w:val="0"/>
        <w:sz w:val="24"/>
        <w:szCs w:val="24"/>
        <w:rtl w:val="0"/>
      </w:rPr>
    </w:lvl>
    <w:lvl w:ilvl="2">
      <w:start w:val="1"/>
      <w:numFmt w:val="bullet"/>
      <w:lvlText w:val="▪"/>
      <w:lvlJc w:val="left"/>
      <w:pPr>
        <w:tabs>
          <w:tab w:val="num" w:pos="2520"/>
        </w:tabs>
        <w:ind w:left="2520" w:hanging="360"/>
      </w:pPr>
      <w:rPr>
        <w:i/>
        <w:iCs/>
        <w:position w:val="0"/>
        <w:sz w:val="24"/>
        <w:szCs w:val="24"/>
        <w:rtl w:val="0"/>
      </w:rPr>
    </w:lvl>
    <w:lvl w:ilvl="3">
      <w:start w:val="1"/>
      <w:numFmt w:val="bullet"/>
      <w:lvlText w:val="•"/>
      <w:lvlJc w:val="left"/>
      <w:pPr>
        <w:tabs>
          <w:tab w:val="num" w:pos="3240"/>
        </w:tabs>
        <w:ind w:left="3240" w:hanging="360"/>
      </w:pPr>
      <w:rPr>
        <w:i/>
        <w:iCs/>
        <w:position w:val="0"/>
        <w:sz w:val="24"/>
        <w:szCs w:val="24"/>
        <w:rtl w:val="0"/>
      </w:rPr>
    </w:lvl>
    <w:lvl w:ilvl="4">
      <w:start w:val="1"/>
      <w:numFmt w:val="bullet"/>
      <w:lvlText w:val="o"/>
      <w:lvlJc w:val="left"/>
      <w:pPr>
        <w:tabs>
          <w:tab w:val="num" w:pos="3960"/>
        </w:tabs>
        <w:ind w:left="3960" w:hanging="360"/>
      </w:pPr>
      <w:rPr>
        <w:i/>
        <w:iCs/>
        <w:position w:val="0"/>
        <w:sz w:val="24"/>
        <w:szCs w:val="24"/>
        <w:rtl w:val="0"/>
      </w:rPr>
    </w:lvl>
    <w:lvl w:ilvl="5">
      <w:start w:val="1"/>
      <w:numFmt w:val="bullet"/>
      <w:lvlText w:val="▪"/>
      <w:lvlJc w:val="left"/>
      <w:pPr>
        <w:tabs>
          <w:tab w:val="num" w:pos="4680"/>
        </w:tabs>
        <w:ind w:left="4680" w:hanging="360"/>
      </w:pPr>
      <w:rPr>
        <w:i/>
        <w:iCs/>
        <w:position w:val="0"/>
        <w:sz w:val="24"/>
        <w:szCs w:val="24"/>
        <w:rtl w:val="0"/>
      </w:rPr>
    </w:lvl>
    <w:lvl w:ilvl="6">
      <w:start w:val="1"/>
      <w:numFmt w:val="bullet"/>
      <w:lvlText w:val="•"/>
      <w:lvlJc w:val="left"/>
      <w:pPr>
        <w:tabs>
          <w:tab w:val="num" w:pos="5400"/>
        </w:tabs>
        <w:ind w:left="5400" w:hanging="360"/>
      </w:pPr>
      <w:rPr>
        <w:i/>
        <w:iCs/>
        <w:position w:val="0"/>
        <w:sz w:val="24"/>
        <w:szCs w:val="24"/>
        <w:rtl w:val="0"/>
      </w:rPr>
    </w:lvl>
    <w:lvl w:ilvl="7">
      <w:start w:val="1"/>
      <w:numFmt w:val="bullet"/>
      <w:lvlText w:val="o"/>
      <w:lvlJc w:val="left"/>
      <w:pPr>
        <w:tabs>
          <w:tab w:val="num" w:pos="6120"/>
        </w:tabs>
        <w:ind w:left="6120" w:hanging="360"/>
      </w:pPr>
      <w:rPr>
        <w:i/>
        <w:iCs/>
        <w:position w:val="0"/>
        <w:sz w:val="24"/>
        <w:szCs w:val="24"/>
        <w:rtl w:val="0"/>
      </w:rPr>
    </w:lvl>
    <w:lvl w:ilvl="8">
      <w:start w:val="1"/>
      <w:numFmt w:val="bullet"/>
      <w:lvlText w:val="▪"/>
      <w:lvlJc w:val="left"/>
      <w:pPr>
        <w:tabs>
          <w:tab w:val="num" w:pos="6840"/>
        </w:tabs>
        <w:ind w:left="6840" w:hanging="360"/>
      </w:pPr>
      <w:rPr>
        <w:i/>
        <w:iCs/>
        <w:position w:val="0"/>
        <w:sz w:val="24"/>
        <w:szCs w:val="24"/>
        <w:rtl w:val="0"/>
      </w:rPr>
    </w:lvl>
  </w:abstractNum>
  <w:abstractNum w:abstractNumId="69">
    <w:nsid w:val="68BD74F8"/>
    <w:multiLevelType w:val="multilevel"/>
    <w:tmpl w:val="4FB2E448"/>
    <w:lvl w:ilvl="0">
      <w:numFmt w:val="bullet"/>
      <w:lvlText w:val="•"/>
      <w:lvlJc w:val="left"/>
      <w:pPr>
        <w:tabs>
          <w:tab w:val="num" w:pos="720"/>
        </w:tabs>
        <w:ind w:left="720" w:hanging="360"/>
      </w:pPr>
      <w:rPr>
        <w:position w:val="0"/>
        <w:sz w:val="20"/>
        <w:szCs w:val="20"/>
        <w:u w:val="singl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70">
    <w:nsid w:val="69AA647C"/>
    <w:multiLevelType w:val="multilevel"/>
    <w:tmpl w:val="53C085C2"/>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71">
    <w:nsid w:val="6A2E28C9"/>
    <w:multiLevelType w:val="multilevel"/>
    <w:tmpl w:val="B2D2D4A0"/>
    <w:styleLink w:val="ImportedStyle7"/>
    <w:lvl w:ilvl="0">
      <w:numFmt w:val="bullet"/>
      <w:lvlText w:val="•"/>
      <w:lvlJc w:val="left"/>
      <w:pPr>
        <w:tabs>
          <w:tab w:val="num" w:pos="360"/>
        </w:tabs>
        <w:ind w:left="360"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2">
    <w:nsid w:val="6B8E7422"/>
    <w:multiLevelType w:val="multilevel"/>
    <w:tmpl w:val="FF48F880"/>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73">
    <w:nsid w:val="6CBC4376"/>
    <w:multiLevelType w:val="multilevel"/>
    <w:tmpl w:val="7DBABF70"/>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4">
    <w:nsid w:val="6DCE4BF6"/>
    <w:multiLevelType w:val="multilevel"/>
    <w:tmpl w:val="E0A4766A"/>
    <w:lvl w:ilvl="0">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5">
    <w:nsid w:val="6F3C151D"/>
    <w:multiLevelType w:val="multilevel"/>
    <w:tmpl w:val="5178C84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6">
    <w:nsid w:val="70890829"/>
    <w:multiLevelType w:val="multilevel"/>
    <w:tmpl w:val="9AA405C0"/>
    <w:styleLink w:val="List21"/>
    <w:lvl w:ilvl="0">
      <w:start w:val="3"/>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u w:val="single"/>
      </w:rPr>
    </w:lvl>
    <w:lvl w:ilvl="1">
      <w:start w:val="1"/>
      <w:numFmt w:val="upperRoman"/>
      <w:lvlText w:val="%1.%2."/>
      <w:lvlJc w:val="left"/>
      <w:pPr>
        <w:tabs>
          <w:tab w:val="num" w:pos="720"/>
        </w:tabs>
        <w:ind w:left="720" w:hanging="720"/>
      </w:pPr>
      <w:rPr>
        <w:rFonts w:ascii="Times New Roman Bold" w:eastAsia="Times New Roman Bold" w:hAnsi="Times New Roman Bold" w:cs="Times New Roman Bold"/>
        <w:position w:val="0"/>
        <w:sz w:val="24"/>
        <w:szCs w:val="24"/>
        <w:u w:val="single"/>
      </w:rPr>
    </w:lvl>
    <w:lvl w:ilvl="2">
      <w:start w:val="1"/>
      <w:numFmt w:val="upperRoman"/>
      <w:lvlText w:val="%3."/>
      <w:lvlJc w:val="left"/>
      <w:pPr>
        <w:tabs>
          <w:tab w:val="num" w:pos="720"/>
        </w:tabs>
        <w:ind w:left="720" w:hanging="720"/>
      </w:pPr>
      <w:rPr>
        <w:rFonts w:ascii="Times New Roman Bold" w:eastAsia="Times New Roman Bold" w:hAnsi="Times New Roman Bold" w:cs="Times New Roman Bold"/>
        <w:position w:val="0"/>
        <w:sz w:val="24"/>
        <w:szCs w:val="24"/>
        <w:u w:val="single"/>
      </w:rPr>
    </w:lvl>
    <w:lvl w:ilvl="3">
      <w:start w:val="1"/>
      <w:numFmt w:val="upperRoman"/>
      <w:lvlText w:val="%4."/>
      <w:lvlJc w:val="left"/>
      <w:pPr>
        <w:tabs>
          <w:tab w:val="num" w:pos="720"/>
        </w:tabs>
        <w:ind w:left="720" w:hanging="720"/>
      </w:pPr>
      <w:rPr>
        <w:rFonts w:ascii="Times New Roman Bold" w:eastAsia="Times New Roman Bold" w:hAnsi="Times New Roman Bold" w:cs="Times New Roman Bold"/>
        <w:position w:val="0"/>
        <w:sz w:val="24"/>
        <w:szCs w:val="24"/>
        <w:u w:val="single"/>
      </w:rPr>
    </w:lvl>
    <w:lvl w:ilvl="4">
      <w:start w:val="1"/>
      <w:numFmt w:val="upperRoman"/>
      <w:lvlText w:val="%5."/>
      <w:lvlJc w:val="left"/>
      <w:pPr>
        <w:tabs>
          <w:tab w:val="num" w:pos="720"/>
        </w:tabs>
        <w:ind w:left="720" w:hanging="720"/>
      </w:pPr>
      <w:rPr>
        <w:rFonts w:ascii="Times New Roman Bold" w:eastAsia="Times New Roman Bold" w:hAnsi="Times New Roman Bold" w:cs="Times New Roman Bold"/>
        <w:position w:val="0"/>
        <w:sz w:val="24"/>
        <w:szCs w:val="24"/>
        <w:u w:val="single"/>
      </w:rPr>
    </w:lvl>
    <w:lvl w:ilvl="5">
      <w:start w:val="1"/>
      <w:numFmt w:val="upperRoman"/>
      <w:lvlText w:val="%6."/>
      <w:lvlJc w:val="left"/>
      <w:pPr>
        <w:tabs>
          <w:tab w:val="num" w:pos="720"/>
        </w:tabs>
        <w:ind w:left="720" w:hanging="720"/>
      </w:pPr>
      <w:rPr>
        <w:rFonts w:ascii="Times New Roman Bold" w:eastAsia="Times New Roman Bold" w:hAnsi="Times New Roman Bold" w:cs="Times New Roman Bold"/>
        <w:position w:val="0"/>
        <w:sz w:val="24"/>
        <w:szCs w:val="24"/>
        <w:u w:val="single"/>
      </w:rPr>
    </w:lvl>
    <w:lvl w:ilvl="6">
      <w:start w:val="1"/>
      <w:numFmt w:val="upperRoman"/>
      <w:lvlText w:val="%7."/>
      <w:lvlJc w:val="left"/>
      <w:pPr>
        <w:tabs>
          <w:tab w:val="num" w:pos="720"/>
        </w:tabs>
        <w:ind w:left="720" w:hanging="720"/>
      </w:pPr>
      <w:rPr>
        <w:rFonts w:ascii="Times New Roman Bold" w:eastAsia="Times New Roman Bold" w:hAnsi="Times New Roman Bold" w:cs="Times New Roman Bold"/>
        <w:position w:val="0"/>
        <w:sz w:val="24"/>
        <w:szCs w:val="24"/>
        <w:u w:val="single"/>
      </w:rPr>
    </w:lvl>
    <w:lvl w:ilvl="7">
      <w:start w:val="1"/>
      <w:numFmt w:val="upperRoman"/>
      <w:lvlText w:val="%8."/>
      <w:lvlJc w:val="left"/>
      <w:pPr>
        <w:tabs>
          <w:tab w:val="num" w:pos="720"/>
        </w:tabs>
        <w:ind w:left="720" w:hanging="720"/>
      </w:pPr>
      <w:rPr>
        <w:rFonts w:ascii="Times New Roman Bold" w:eastAsia="Times New Roman Bold" w:hAnsi="Times New Roman Bold" w:cs="Times New Roman Bold"/>
        <w:position w:val="0"/>
        <w:sz w:val="24"/>
        <w:szCs w:val="24"/>
        <w:u w:val="single"/>
      </w:rPr>
    </w:lvl>
    <w:lvl w:ilvl="8">
      <w:start w:val="1"/>
      <w:numFmt w:val="upperRoman"/>
      <w:lvlText w:val="%9."/>
      <w:lvlJc w:val="left"/>
      <w:pPr>
        <w:tabs>
          <w:tab w:val="num" w:pos="720"/>
        </w:tabs>
        <w:ind w:left="720" w:hanging="720"/>
      </w:pPr>
      <w:rPr>
        <w:rFonts w:ascii="Times New Roman Bold" w:eastAsia="Times New Roman Bold" w:hAnsi="Times New Roman Bold" w:cs="Times New Roman Bold"/>
        <w:position w:val="0"/>
        <w:sz w:val="24"/>
        <w:szCs w:val="24"/>
        <w:u w:val="single"/>
      </w:rPr>
    </w:lvl>
  </w:abstractNum>
  <w:abstractNum w:abstractNumId="77">
    <w:nsid w:val="70A5343D"/>
    <w:multiLevelType w:val="multilevel"/>
    <w:tmpl w:val="A41E8008"/>
    <w:styleLink w:val="List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8">
    <w:nsid w:val="710116A4"/>
    <w:multiLevelType w:val="multilevel"/>
    <w:tmpl w:val="9FF895D4"/>
    <w:styleLink w:val="List7"/>
    <w:lvl w:ilvl="0">
      <w:numFmt w:val="bullet"/>
      <w:lvlText w:val="•"/>
      <w:lvlJc w:val="left"/>
      <w:pPr>
        <w:tabs>
          <w:tab w:val="num" w:pos="810"/>
        </w:tabs>
        <w:ind w:left="810" w:hanging="360"/>
      </w:pPr>
      <w:rPr>
        <w:position w:val="0"/>
        <w:sz w:val="20"/>
        <w:szCs w:val="20"/>
        <w:u w:val="single"/>
        <w:rtl w:val="0"/>
      </w:rPr>
    </w:lvl>
    <w:lvl w:ilvl="1">
      <w:start w:val="1"/>
      <w:numFmt w:val="bullet"/>
      <w:lvlText w:val="o"/>
      <w:lvlJc w:val="left"/>
      <w:pPr>
        <w:tabs>
          <w:tab w:val="num" w:pos="1530"/>
        </w:tabs>
        <w:ind w:left="1530" w:hanging="360"/>
      </w:pPr>
      <w:rPr>
        <w:position w:val="0"/>
        <w:sz w:val="24"/>
        <w:szCs w:val="24"/>
        <w:u w:val="single"/>
        <w:rtl w:val="0"/>
      </w:rPr>
    </w:lvl>
    <w:lvl w:ilvl="2">
      <w:start w:val="1"/>
      <w:numFmt w:val="bullet"/>
      <w:lvlText w:val="▪"/>
      <w:lvlJc w:val="left"/>
      <w:pPr>
        <w:tabs>
          <w:tab w:val="num" w:pos="2250"/>
        </w:tabs>
        <w:ind w:left="2250" w:hanging="360"/>
      </w:pPr>
      <w:rPr>
        <w:position w:val="0"/>
        <w:sz w:val="24"/>
        <w:szCs w:val="24"/>
        <w:u w:val="single"/>
        <w:rtl w:val="0"/>
      </w:rPr>
    </w:lvl>
    <w:lvl w:ilvl="3">
      <w:start w:val="1"/>
      <w:numFmt w:val="bullet"/>
      <w:lvlText w:val="•"/>
      <w:lvlJc w:val="left"/>
      <w:pPr>
        <w:tabs>
          <w:tab w:val="num" w:pos="2970"/>
        </w:tabs>
        <w:ind w:left="2970" w:hanging="360"/>
      </w:pPr>
      <w:rPr>
        <w:position w:val="0"/>
        <w:sz w:val="24"/>
        <w:szCs w:val="24"/>
        <w:u w:val="single"/>
        <w:rtl w:val="0"/>
      </w:rPr>
    </w:lvl>
    <w:lvl w:ilvl="4">
      <w:start w:val="1"/>
      <w:numFmt w:val="bullet"/>
      <w:lvlText w:val="o"/>
      <w:lvlJc w:val="left"/>
      <w:pPr>
        <w:tabs>
          <w:tab w:val="num" w:pos="3690"/>
        </w:tabs>
        <w:ind w:left="3690" w:hanging="360"/>
      </w:pPr>
      <w:rPr>
        <w:position w:val="0"/>
        <w:sz w:val="24"/>
        <w:szCs w:val="24"/>
        <w:u w:val="single"/>
        <w:rtl w:val="0"/>
      </w:rPr>
    </w:lvl>
    <w:lvl w:ilvl="5">
      <w:start w:val="1"/>
      <w:numFmt w:val="bullet"/>
      <w:lvlText w:val="▪"/>
      <w:lvlJc w:val="left"/>
      <w:pPr>
        <w:tabs>
          <w:tab w:val="num" w:pos="4410"/>
        </w:tabs>
        <w:ind w:left="4410" w:hanging="360"/>
      </w:pPr>
      <w:rPr>
        <w:position w:val="0"/>
        <w:sz w:val="24"/>
        <w:szCs w:val="24"/>
        <w:u w:val="single"/>
        <w:rtl w:val="0"/>
      </w:rPr>
    </w:lvl>
    <w:lvl w:ilvl="6">
      <w:start w:val="1"/>
      <w:numFmt w:val="bullet"/>
      <w:lvlText w:val="•"/>
      <w:lvlJc w:val="left"/>
      <w:pPr>
        <w:tabs>
          <w:tab w:val="num" w:pos="5130"/>
        </w:tabs>
        <w:ind w:left="5130" w:hanging="360"/>
      </w:pPr>
      <w:rPr>
        <w:position w:val="0"/>
        <w:sz w:val="24"/>
        <w:szCs w:val="24"/>
        <w:u w:val="single"/>
        <w:rtl w:val="0"/>
      </w:rPr>
    </w:lvl>
    <w:lvl w:ilvl="7">
      <w:start w:val="1"/>
      <w:numFmt w:val="bullet"/>
      <w:lvlText w:val="o"/>
      <w:lvlJc w:val="left"/>
      <w:pPr>
        <w:tabs>
          <w:tab w:val="num" w:pos="5850"/>
        </w:tabs>
        <w:ind w:left="5850" w:hanging="360"/>
      </w:pPr>
      <w:rPr>
        <w:position w:val="0"/>
        <w:sz w:val="24"/>
        <w:szCs w:val="24"/>
        <w:u w:val="single"/>
        <w:rtl w:val="0"/>
      </w:rPr>
    </w:lvl>
    <w:lvl w:ilvl="8">
      <w:start w:val="1"/>
      <w:numFmt w:val="bullet"/>
      <w:lvlText w:val="▪"/>
      <w:lvlJc w:val="left"/>
      <w:pPr>
        <w:tabs>
          <w:tab w:val="num" w:pos="6570"/>
        </w:tabs>
        <w:ind w:left="6570" w:hanging="360"/>
      </w:pPr>
      <w:rPr>
        <w:position w:val="0"/>
        <w:sz w:val="24"/>
        <w:szCs w:val="24"/>
        <w:u w:val="single"/>
        <w:rtl w:val="0"/>
      </w:rPr>
    </w:lvl>
  </w:abstractNum>
  <w:abstractNum w:abstractNumId="79">
    <w:nsid w:val="71B31E44"/>
    <w:multiLevelType w:val="multilevel"/>
    <w:tmpl w:val="99DC2C7A"/>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80">
    <w:nsid w:val="72370684"/>
    <w:multiLevelType w:val="multilevel"/>
    <w:tmpl w:val="6988DFB8"/>
    <w:lvl w:ilvl="0">
      <w:numFmt w:val="bullet"/>
      <w:lvlText w:val="•"/>
      <w:lvlJc w:val="left"/>
      <w:pPr>
        <w:tabs>
          <w:tab w:val="num" w:pos="540"/>
        </w:tabs>
        <w:ind w:left="540" w:hanging="18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81">
    <w:nsid w:val="74693E47"/>
    <w:multiLevelType w:val="multilevel"/>
    <w:tmpl w:val="EAB00E16"/>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800"/>
        </w:tabs>
        <w:ind w:left="1800" w:hanging="360"/>
      </w:pPr>
      <w:rPr>
        <w:position w:val="0"/>
        <w:sz w:val="24"/>
        <w:szCs w:val="24"/>
        <w:rtl w:val="0"/>
      </w:rPr>
    </w:lvl>
    <w:lvl w:ilvl="2">
      <w:numFmt w:val="bullet"/>
      <w:lvlText w:val="▪"/>
      <w:lvlJc w:val="left"/>
      <w:pPr>
        <w:tabs>
          <w:tab w:val="num" w:pos="2520"/>
        </w:tabs>
        <w:ind w:left="2520" w:hanging="360"/>
      </w:pPr>
      <w:rPr>
        <w:position w:val="0"/>
        <w:sz w:val="20"/>
        <w:szCs w:val="20"/>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2">
    <w:nsid w:val="74F64D72"/>
    <w:multiLevelType w:val="multilevel"/>
    <w:tmpl w:val="C68688FC"/>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3">
    <w:nsid w:val="77DB70D8"/>
    <w:multiLevelType w:val="multilevel"/>
    <w:tmpl w:val="C61C9E50"/>
    <w:lvl w:ilvl="0">
      <w:numFmt w:val="bullet"/>
      <w:lvlText w:val="•"/>
      <w:lvlJc w:val="left"/>
      <w:pPr>
        <w:tabs>
          <w:tab w:val="num" w:pos="1170"/>
        </w:tabs>
        <w:ind w:left="1170" w:hanging="360"/>
      </w:pPr>
      <w:rPr>
        <w:position w:val="0"/>
        <w:sz w:val="20"/>
        <w:szCs w:val="20"/>
        <w:rtl w:val="0"/>
      </w:rPr>
    </w:lvl>
    <w:lvl w:ilvl="1">
      <w:start w:val="1"/>
      <w:numFmt w:val="bullet"/>
      <w:lvlText w:val="o"/>
      <w:lvlJc w:val="left"/>
      <w:pPr>
        <w:tabs>
          <w:tab w:val="num" w:pos="1890"/>
        </w:tabs>
        <w:ind w:left="1890" w:hanging="360"/>
      </w:pPr>
      <w:rPr>
        <w:position w:val="0"/>
        <w:sz w:val="24"/>
        <w:szCs w:val="24"/>
        <w:rtl w:val="0"/>
      </w:rPr>
    </w:lvl>
    <w:lvl w:ilvl="2">
      <w:start w:val="1"/>
      <w:numFmt w:val="bullet"/>
      <w:lvlText w:val="▪"/>
      <w:lvlJc w:val="left"/>
      <w:pPr>
        <w:tabs>
          <w:tab w:val="num" w:pos="2610"/>
        </w:tabs>
        <w:ind w:left="2610" w:hanging="360"/>
      </w:pPr>
      <w:rPr>
        <w:position w:val="0"/>
        <w:sz w:val="24"/>
        <w:szCs w:val="24"/>
        <w:rtl w:val="0"/>
      </w:rPr>
    </w:lvl>
    <w:lvl w:ilvl="3">
      <w:start w:val="1"/>
      <w:numFmt w:val="bullet"/>
      <w:lvlText w:val="•"/>
      <w:lvlJc w:val="left"/>
      <w:pPr>
        <w:tabs>
          <w:tab w:val="num" w:pos="3330"/>
        </w:tabs>
        <w:ind w:left="3330" w:hanging="360"/>
      </w:pPr>
      <w:rPr>
        <w:position w:val="0"/>
        <w:sz w:val="24"/>
        <w:szCs w:val="24"/>
        <w:rtl w:val="0"/>
      </w:rPr>
    </w:lvl>
    <w:lvl w:ilvl="4">
      <w:start w:val="1"/>
      <w:numFmt w:val="bullet"/>
      <w:lvlText w:val="o"/>
      <w:lvlJc w:val="left"/>
      <w:pPr>
        <w:tabs>
          <w:tab w:val="num" w:pos="4050"/>
        </w:tabs>
        <w:ind w:left="4050" w:hanging="360"/>
      </w:pPr>
      <w:rPr>
        <w:position w:val="0"/>
        <w:sz w:val="24"/>
        <w:szCs w:val="24"/>
        <w:rtl w:val="0"/>
      </w:rPr>
    </w:lvl>
    <w:lvl w:ilvl="5">
      <w:start w:val="1"/>
      <w:numFmt w:val="bullet"/>
      <w:lvlText w:val="▪"/>
      <w:lvlJc w:val="left"/>
      <w:pPr>
        <w:tabs>
          <w:tab w:val="num" w:pos="4770"/>
        </w:tabs>
        <w:ind w:left="4770" w:hanging="360"/>
      </w:pPr>
      <w:rPr>
        <w:position w:val="0"/>
        <w:sz w:val="24"/>
        <w:szCs w:val="24"/>
        <w:rtl w:val="0"/>
      </w:rPr>
    </w:lvl>
    <w:lvl w:ilvl="6">
      <w:start w:val="1"/>
      <w:numFmt w:val="bullet"/>
      <w:lvlText w:val="•"/>
      <w:lvlJc w:val="left"/>
      <w:pPr>
        <w:tabs>
          <w:tab w:val="num" w:pos="5490"/>
        </w:tabs>
        <w:ind w:left="5490" w:hanging="360"/>
      </w:pPr>
      <w:rPr>
        <w:position w:val="0"/>
        <w:sz w:val="24"/>
        <w:szCs w:val="24"/>
        <w:rtl w:val="0"/>
      </w:rPr>
    </w:lvl>
    <w:lvl w:ilvl="7">
      <w:start w:val="1"/>
      <w:numFmt w:val="bullet"/>
      <w:lvlText w:val="o"/>
      <w:lvlJc w:val="left"/>
      <w:pPr>
        <w:tabs>
          <w:tab w:val="num" w:pos="6210"/>
        </w:tabs>
        <w:ind w:left="6210" w:hanging="360"/>
      </w:pPr>
      <w:rPr>
        <w:position w:val="0"/>
        <w:sz w:val="24"/>
        <w:szCs w:val="24"/>
        <w:rtl w:val="0"/>
      </w:rPr>
    </w:lvl>
    <w:lvl w:ilvl="8">
      <w:start w:val="1"/>
      <w:numFmt w:val="bullet"/>
      <w:lvlText w:val="▪"/>
      <w:lvlJc w:val="left"/>
      <w:pPr>
        <w:tabs>
          <w:tab w:val="num" w:pos="6930"/>
        </w:tabs>
        <w:ind w:left="6930" w:hanging="360"/>
      </w:pPr>
      <w:rPr>
        <w:position w:val="0"/>
        <w:sz w:val="24"/>
        <w:szCs w:val="24"/>
        <w:rtl w:val="0"/>
      </w:rPr>
    </w:lvl>
  </w:abstractNum>
  <w:abstractNum w:abstractNumId="84">
    <w:nsid w:val="78F52508"/>
    <w:multiLevelType w:val="multilevel"/>
    <w:tmpl w:val="DDCA118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85">
    <w:nsid w:val="7D987146"/>
    <w:multiLevelType w:val="multilevel"/>
    <w:tmpl w:val="D5B0598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6">
    <w:nsid w:val="7DF3297E"/>
    <w:multiLevelType w:val="multilevel"/>
    <w:tmpl w:val="F01E701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990"/>
        </w:tabs>
        <w:ind w:left="990" w:hanging="27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87">
    <w:nsid w:val="7E282913"/>
    <w:multiLevelType w:val="multilevel"/>
    <w:tmpl w:val="F90E3822"/>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800"/>
        </w:tabs>
        <w:ind w:left="1800" w:hanging="360"/>
      </w:pPr>
      <w:rPr>
        <w:position w:val="0"/>
        <w:sz w:val="24"/>
        <w:szCs w:val="24"/>
        <w:rtl w:val="0"/>
      </w:rPr>
    </w:lvl>
    <w:lvl w:ilvl="2">
      <w:numFmt w:val="bullet"/>
      <w:lvlText w:val="▪"/>
      <w:lvlJc w:val="left"/>
      <w:pPr>
        <w:tabs>
          <w:tab w:val="num" w:pos="2520"/>
        </w:tabs>
        <w:ind w:left="2520" w:hanging="360"/>
      </w:pPr>
      <w:rPr>
        <w:position w:val="0"/>
        <w:sz w:val="20"/>
        <w:szCs w:val="20"/>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8">
    <w:nsid w:val="7F553417"/>
    <w:multiLevelType w:val="multilevel"/>
    <w:tmpl w:val="25D01522"/>
    <w:lvl w:ilvl="0">
      <w:start w:val="1"/>
      <w:numFmt w:val="bullet"/>
      <w:lvlText w:val="•"/>
      <w:lvlJc w:val="left"/>
      <w:pPr>
        <w:tabs>
          <w:tab w:val="num" w:pos="1080"/>
        </w:tabs>
        <w:ind w:left="1080" w:hanging="360"/>
      </w:pPr>
      <w:rPr>
        <w:position w:val="0"/>
        <w:sz w:val="24"/>
        <w:szCs w:val="24"/>
        <w:rtl w:val="0"/>
      </w:rPr>
    </w:lvl>
    <w:lvl w:ilvl="1">
      <w:numFmt w:val="bullet"/>
      <w:lvlText w:val="o"/>
      <w:lvlJc w:val="left"/>
      <w:pPr>
        <w:tabs>
          <w:tab w:val="num" w:pos="1800"/>
        </w:tabs>
        <w:ind w:left="1800" w:hanging="360"/>
      </w:pPr>
      <w:rPr>
        <w:position w:val="0"/>
        <w:sz w:val="20"/>
        <w:szCs w:val="20"/>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num w:numId="1">
    <w:abstractNumId w:val="68"/>
  </w:num>
  <w:num w:numId="2">
    <w:abstractNumId w:val="49"/>
  </w:num>
  <w:num w:numId="3">
    <w:abstractNumId w:val="82"/>
  </w:num>
  <w:num w:numId="4">
    <w:abstractNumId w:val="70"/>
  </w:num>
  <w:num w:numId="5">
    <w:abstractNumId w:val="87"/>
  </w:num>
  <w:num w:numId="6">
    <w:abstractNumId w:val="81"/>
  </w:num>
  <w:num w:numId="7">
    <w:abstractNumId w:val="63"/>
  </w:num>
  <w:num w:numId="8">
    <w:abstractNumId w:val="6"/>
  </w:num>
  <w:num w:numId="9">
    <w:abstractNumId w:val="52"/>
  </w:num>
  <w:num w:numId="10">
    <w:abstractNumId w:val="20"/>
  </w:num>
  <w:num w:numId="11">
    <w:abstractNumId w:val="66"/>
  </w:num>
  <w:num w:numId="12">
    <w:abstractNumId w:val="38"/>
  </w:num>
  <w:num w:numId="13">
    <w:abstractNumId w:val="18"/>
  </w:num>
  <w:num w:numId="14">
    <w:abstractNumId w:val="42"/>
  </w:num>
  <w:num w:numId="15">
    <w:abstractNumId w:val="11"/>
  </w:num>
  <w:num w:numId="16">
    <w:abstractNumId w:val="88"/>
  </w:num>
  <w:num w:numId="17">
    <w:abstractNumId w:val="24"/>
  </w:num>
  <w:num w:numId="18">
    <w:abstractNumId w:val="65"/>
  </w:num>
  <w:num w:numId="19">
    <w:abstractNumId w:val="57"/>
  </w:num>
  <w:num w:numId="20">
    <w:abstractNumId w:val="67"/>
  </w:num>
  <w:num w:numId="21">
    <w:abstractNumId w:val="76"/>
  </w:num>
  <w:num w:numId="22">
    <w:abstractNumId w:val="2"/>
  </w:num>
  <w:num w:numId="23">
    <w:abstractNumId w:val="61"/>
  </w:num>
  <w:num w:numId="24">
    <w:abstractNumId w:val="29"/>
  </w:num>
  <w:num w:numId="25">
    <w:abstractNumId w:val="17"/>
  </w:num>
  <w:num w:numId="26">
    <w:abstractNumId w:val="14"/>
  </w:num>
  <w:num w:numId="27">
    <w:abstractNumId w:val="60"/>
  </w:num>
  <w:num w:numId="28">
    <w:abstractNumId w:val="74"/>
  </w:num>
  <w:num w:numId="29">
    <w:abstractNumId w:val="33"/>
  </w:num>
  <w:num w:numId="30">
    <w:abstractNumId w:val="26"/>
  </w:num>
  <w:num w:numId="31">
    <w:abstractNumId w:val="46"/>
  </w:num>
  <w:num w:numId="32">
    <w:abstractNumId w:val="71"/>
  </w:num>
  <w:num w:numId="33">
    <w:abstractNumId w:val="10"/>
  </w:num>
  <w:num w:numId="34">
    <w:abstractNumId w:val="73"/>
  </w:num>
  <w:num w:numId="35">
    <w:abstractNumId w:val="62"/>
  </w:num>
  <w:num w:numId="36">
    <w:abstractNumId w:val="36"/>
  </w:num>
  <w:num w:numId="37">
    <w:abstractNumId w:val="35"/>
  </w:num>
  <w:num w:numId="38">
    <w:abstractNumId w:val="0"/>
  </w:num>
  <w:num w:numId="39">
    <w:abstractNumId w:val="40"/>
  </w:num>
  <w:num w:numId="40">
    <w:abstractNumId w:val="21"/>
  </w:num>
  <w:num w:numId="41">
    <w:abstractNumId w:val="8"/>
  </w:num>
  <w:num w:numId="42">
    <w:abstractNumId w:val="50"/>
  </w:num>
  <w:num w:numId="43">
    <w:abstractNumId w:val="1"/>
  </w:num>
  <w:num w:numId="44">
    <w:abstractNumId w:val="80"/>
  </w:num>
  <w:num w:numId="45">
    <w:abstractNumId w:val="30"/>
  </w:num>
  <w:num w:numId="46">
    <w:abstractNumId w:val="79"/>
  </w:num>
  <w:num w:numId="47">
    <w:abstractNumId w:val="58"/>
  </w:num>
  <w:num w:numId="48">
    <w:abstractNumId w:val="53"/>
  </w:num>
  <w:num w:numId="49">
    <w:abstractNumId w:val="55"/>
  </w:num>
  <w:num w:numId="50">
    <w:abstractNumId w:val="7"/>
  </w:num>
  <w:num w:numId="51">
    <w:abstractNumId w:val="16"/>
  </w:num>
  <w:num w:numId="52">
    <w:abstractNumId w:val="25"/>
  </w:num>
  <w:num w:numId="53">
    <w:abstractNumId w:val="41"/>
  </w:num>
  <w:num w:numId="54">
    <w:abstractNumId w:val="84"/>
  </w:num>
  <w:num w:numId="55">
    <w:abstractNumId w:val="12"/>
  </w:num>
  <w:num w:numId="56">
    <w:abstractNumId w:val="86"/>
  </w:num>
  <w:num w:numId="57">
    <w:abstractNumId w:val="28"/>
  </w:num>
  <w:num w:numId="58">
    <w:abstractNumId w:val="5"/>
  </w:num>
  <w:num w:numId="59">
    <w:abstractNumId w:val="39"/>
  </w:num>
  <w:num w:numId="60">
    <w:abstractNumId w:val="83"/>
  </w:num>
  <w:num w:numId="61">
    <w:abstractNumId w:val="72"/>
  </w:num>
  <w:num w:numId="62">
    <w:abstractNumId w:val="13"/>
  </w:num>
  <w:num w:numId="63">
    <w:abstractNumId w:val="47"/>
  </w:num>
  <w:num w:numId="64">
    <w:abstractNumId w:val="56"/>
  </w:num>
  <w:num w:numId="65">
    <w:abstractNumId w:val="59"/>
  </w:num>
  <w:num w:numId="66">
    <w:abstractNumId w:val="37"/>
  </w:num>
  <w:num w:numId="67">
    <w:abstractNumId w:val="45"/>
  </w:num>
  <w:num w:numId="68">
    <w:abstractNumId w:val="22"/>
  </w:num>
  <w:num w:numId="69">
    <w:abstractNumId w:val="31"/>
  </w:num>
  <w:num w:numId="70">
    <w:abstractNumId w:val="23"/>
  </w:num>
  <w:num w:numId="71">
    <w:abstractNumId w:val="51"/>
  </w:num>
  <w:num w:numId="72">
    <w:abstractNumId w:val="48"/>
  </w:num>
  <w:num w:numId="73">
    <w:abstractNumId w:val="15"/>
  </w:num>
  <w:num w:numId="74">
    <w:abstractNumId w:val="19"/>
  </w:num>
  <w:num w:numId="75">
    <w:abstractNumId w:val="54"/>
  </w:num>
  <w:num w:numId="76">
    <w:abstractNumId w:val="43"/>
  </w:num>
  <w:num w:numId="77">
    <w:abstractNumId w:val="4"/>
  </w:num>
  <w:num w:numId="78">
    <w:abstractNumId w:val="85"/>
  </w:num>
  <w:num w:numId="79">
    <w:abstractNumId w:val="32"/>
  </w:num>
  <w:num w:numId="80">
    <w:abstractNumId w:val="44"/>
  </w:num>
  <w:num w:numId="81">
    <w:abstractNumId w:val="69"/>
  </w:num>
  <w:num w:numId="82">
    <w:abstractNumId w:val="34"/>
  </w:num>
  <w:num w:numId="83">
    <w:abstractNumId w:val="64"/>
  </w:num>
  <w:num w:numId="84">
    <w:abstractNumId w:val="3"/>
  </w:num>
  <w:num w:numId="85">
    <w:abstractNumId w:val="75"/>
  </w:num>
  <w:num w:numId="86">
    <w:abstractNumId w:val="77"/>
  </w:num>
  <w:num w:numId="87">
    <w:abstractNumId w:val="9"/>
  </w:num>
  <w:num w:numId="88">
    <w:abstractNumId w:val="27"/>
  </w:num>
  <w:num w:numId="89">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581A"/>
    <w:rsid w:val="005A581A"/>
    <w:rsid w:val="006539D4"/>
    <w:rsid w:val="0080681A"/>
    <w:rsid w:val="00906394"/>
    <w:rsid w:val="009543FA"/>
    <w:rsid w:val="00B27D4A"/>
    <w:rsid w:val="00CF29E7"/>
    <w:rsid w:val="00DC31A1"/>
    <w:rsid w:val="00DF4E5E"/>
    <w:rsid w:val="00E2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paragraph" w:styleId="Heading1">
    <w:name w:val="heading 1"/>
    <w:next w:val="Normal"/>
    <w:pPr>
      <w:keepNext/>
      <w:outlineLvl w:val="0"/>
    </w:pPr>
    <w:rPr>
      <w:rFonts w:ascii="Times New Roman Bold" w:hAnsi="Arial Unicode MS" w:cs="Arial Unicode M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numbering" w:customStyle="1" w:styleId="List0">
    <w:name w:val="List 0"/>
    <w:basedOn w:val="ImportedStyle1"/>
    <w:pPr>
      <w:numPr>
        <w:numId w:val="17"/>
      </w:numPr>
    </w:pPr>
  </w:style>
  <w:style w:type="numbering" w:customStyle="1" w:styleId="ImportedStyle1">
    <w:name w:val="Imported Style 1"/>
  </w:style>
  <w:style w:type="numbering" w:customStyle="1" w:styleId="List1">
    <w:name w:val="List 1"/>
    <w:basedOn w:val="ImportedStyle1"/>
    <w:pPr>
      <w:numPr>
        <w:numId w:val="20"/>
      </w:numPr>
    </w:pPr>
  </w:style>
  <w:style w:type="numbering" w:customStyle="1" w:styleId="List21">
    <w:name w:val="List 21"/>
    <w:basedOn w:val="ImportedStyle2"/>
    <w:pPr>
      <w:numPr>
        <w:numId w:val="21"/>
      </w:numPr>
    </w:pPr>
  </w:style>
  <w:style w:type="numbering" w:customStyle="1" w:styleId="ImportedStyle2">
    <w:name w:val="Imported Style 2"/>
  </w:style>
  <w:style w:type="paragraph" w:styleId="BodyText2">
    <w:name w:val="Body Text 2"/>
    <w:rPr>
      <w:rFonts w:ascii="Times New Roman Bold" w:hAnsi="Arial Unicode MS" w:cs="Arial Unicode MS"/>
      <w:color w:val="000000"/>
      <w:sz w:val="24"/>
      <w:szCs w:val="24"/>
      <w:u w:color="000000"/>
    </w:rPr>
  </w:style>
  <w:style w:type="character" w:styleId="PageNumber">
    <w:name w:val="page number"/>
  </w:style>
  <w:style w:type="character" w:customStyle="1" w:styleId="Hyperlink0">
    <w:name w:val="Hyperlink.0"/>
    <w:basedOn w:val="PageNumber"/>
    <w:rPr>
      <w:color w:val="0000FF"/>
      <w:sz w:val="24"/>
      <w:szCs w:val="24"/>
      <w:u w:val="single" w:color="0000FF"/>
    </w:rPr>
  </w:style>
  <w:style w:type="paragraph" w:styleId="BodyTextIndent3">
    <w:name w:val="Body Text Indent 3"/>
    <w:pPr>
      <w:ind w:left="1080" w:hanging="360"/>
    </w:pPr>
    <w:rPr>
      <w:rFonts w:hAnsi="Arial Unicode MS" w:cs="Arial Unicode MS"/>
      <w:color w:val="000000"/>
      <w:sz w:val="24"/>
      <w:szCs w:val="24"/>
      <w:u w:color="000000"/>
    </w:rPr>
  </w:style>
  <w:style w:type="paragraph" w:styleId="BodyTextIndent2">
    <w:name w:val="Body Text Indent 2"/>
    <w:pPr>
      <w:ind w:left="720"/>
    </w:pPr>
    <w:rPr>
      <w:rFonts w:hAnsi="Arial Unicode MS" w:cs="Arial Unicode MS"/>
      <w:color w:val="000000"/>
      <w:sz w:val="24"/>
      <w:szCs w:val="24"/>
      <w:u w:color="000000"/>
    </w:rPr>
  </w:style>
  <w:style w:type="numbering" w:customStyle="1" w:styleId="ImportedStyle3">
    <w:name w:val="Imported Style 3"/>
    <w:pPr>
      <w:numPr>
        <w:numId w:val="23"/>
      </w:numPr>
    </w:p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ImportedStyle4">
    <w:name w:val="Imported Style 4"/>
    <w:pPr>
      <w:numPr>
        <w:numId w:val="25"/>
      </w:numPr>
    </w:pPr>
  </w:style>
  <w:style w:type="numbering" w:customStyle="1" w:styleId="ImportedStyle5">
    <w:name w:val="Imported Style 5"/>
    <w:pPr>
      <w:numPr>
        <w:numId w:val="27"/>
      </w:numPr>
    </w:pPr>
  </w:style>
  <w:style w:type="numbering" w:customStyle="1" w:styleId="ImportedStyle6">
    <w:name w:val="Imported Style 6"/>
    <w:pPr>
      <w:numPr>
        <w:numId w:val="29"/>
      </w:numPr>
    </w:pPr>
  </w:style>
  <w:style w:type="numbering" w:customStyle="1" w:styleId="ImportedStyle60">
    <w:name w:val="Imported Style 6.0"/>
    <w:pPr>
      <w:numPr>
        <w:numId w:val="31"/>
      </w:numPr>
    </w:pPr>
  </w:style>
  <w:style w:type="numbering" w:customStyle="1" w:styleId="ImportedStyle7">
    <w:name w:val="Imported Style 7"/>
    <w:pPr>
      <w:numPr>
        <w:numId w:val="32"/>
      </w:numPr>
    </w:pPr>
  </w:style>
  <w:style w:type="numbering" w:customStyle="1" w:styleId="List31">
    <w:name w:val="List 31"/>
    <w:basedOn w:val="ImportedStyle70"/>
    <w:pPr>
      <w:numPr>
        <w:numId w:val="53"/>
      </w:numPr>
    </w:pPr>
  </w:style>
  <w:style w:type="numbering" w:customStyle="1" w:styleId="ImportedStyle70">
    <w:name w:val="Imported Style 7.0"/>
  </w:style>
  <w:style w:type="numbering" w:customStyle="1" w:styleId="List41">
    <w:name w:val="List 41"/>
    <w:basedOn w:val="ImportedStyle70"/>
    <w:pPr>
      <w:numPr>
        <w:numId w:val="59"/>
      </w:numPr>
    </w:pPr>
  </w:style>
  <w:style w:type="numbering" w:customStyle="1" w:styleId="List51">
    <w:name w:val="List 51"/>
    <w:basedOn w:val="ImportedStyle8"/>
    <w:pPr>
      <w:numPr>
        <w:numId w:val="73"/>
      </w:numPr>
    </w:pPr>
  </w:style>
  <w:style w:type="numbering" w:customStyle="1" w:styleId="ImportedStyle8">
    <w:name w:val="Imported Style 8"/>
  </w:style>
  <w:style w:type="numbering" w:customStyle="1" w:styleId="List6">
    <w:name w:val="List 6"/>
    <w:basedOn w:val="ImportedStyle9"/>
    <w:pPr>
      <w:numPr>
        <w:numId w:val="86"/>
      </w:numPr>
    </w:pPr>
  </w:style>
  <w:style w:type="numbering" w:customStyle="1" w:styleId="ImportedStyle9">
    <w:name w:val="Imported Style 9"/>
  </w:style>
  <w:style w:type="paragraph" w:styleId="BodyTextIndent">
    <w:name w:val="Body Text Indent"/>
    <w:pPr>
      <w:ind w:left="2160" w:hanging="720"/>
    </w:pPr>
    <w:rPr>
      <w:rFonts w:hAnsi="Arial Unicode MS" w:cs="Arial Unicode MS"/>
      <w:color w:val="000000"/>
      <w:u w:color="000000"/>
    </w:rPr>
  </w:style>
  <w:style w:type="paragraph" w:styleId="BodyText">
    <w:name w:val="Body Text"/>
    <w:pPr>
      <w:spacing w:after="120"/>
    </w:pPr>
    <w:rPr>
      <w:rFonts w:hAnsi="Arial Unicode MS" w:cs="Arial Unicode MS"/>
      <w:color w:val="000000"/>
      <w:u w:color="000000"/>
    </w:rPr>
  </w:style>
  <w:style w:type="numbering" w:customStyle="1" w:styleId="List7">
    <w:name w:val="List 7"/>
    <w:basedOn w:val="ImportedStyle10"/>
    <w:pPr>
      <w:numPr>
        <w:numId w:val="89"/>
      </w:numPr>
    </w:pPr>
  </w:style>
  <w:style w:type="numbering" w:customStyle="1" w:styleId="ImportedStyle10">
    <w:name w:val="Imported Style 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paragraph" w:styleId="Heading1">
    <w:name w:val="heading 1"/>
    <w:next w:val="Normal"/>
    <w:pPr>
      <w:keepNext/>
      <w:outlineLvl w:val="0"/>
    </w:pPr>
    <w:rPr>
      <w:rFonts w:ascii="Times New Roman Bold" w:hAnsi="Arial Unicode MS" w:cs="Arial Unicode M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numbering" w:customStyle="1" w:styleId="List0">
    <w:name w:val="List 0"/>
    <w:basedOn w:val="ImportedStyle1"/>
    <w:pPr>
      <w:numPr>
        <w:numId w:val="17"/>
      </w:numPr>
    </w:pPr>
  </w:style>
  <w:style w:type="numbering" w:customStyle="1" w:styleId="ImportedStyle1">
    <w:name w:val="Imported Style 1"/>
  </w:style>
  <w:style w:type="numbering" w:customStyle="1" w:styleId="List1">
    <w:name w:val="List 1"/>
    <w:basedOn w:val="ImportedStyle1"/>
    <w:pPr>
      <w:numPr>
        <w:numId w:val="20"/>
      </w:numPr>
    </w:pPr>
  </w:style>
  <w:style w:type="numbering" w:customStyle="1" w:styleId="List21">
    <w:name w:val="List 21"/>
    <w:basedOn w:val="ImportedStyle2"/>
    <w:pPr>
      <w:numPr>
        <w:numId w:val="21"/>
      </w:numPr>
    </w:pPr>
  </w:style>
  <w:style w:type="numbering" w:customStyle="1" w:styleId="ImportedStyle2">
    <w:name w:val="Imported Style 2"/>
  </w:style>
  <w:style w:type="paragraph" w:styleId="BodyText2">
    <w:name w:val="Body Text 2"/>
    <w:rPr>
      <w:rFonts w:ascii="Times New Roman Bold" w:hAnsi="Arial Unicode MS" w:cs="Arial Unicode MS"/>
      <w:color w:val="000000"/>
      <w:sz w:val="24"/>
      <w:szCs w:val="24"/>
      <w:u w:color="000000"/>
    </w:rPr>
  </w:style>
  <w:style w:type="character" w:styleId="PageNumber">
    <w:name w:val="page number"/>
  </w:style>
  <w:style w:type="character" w:customStyle="1" w:styleId="Hyperlink0">
    <w:name w:val="Hyperlink.0"/>
    <w:basedOn w:val="PageNumber"/>
    <w:rPr>
      <w:color w:val="0000FF"/>
      <w:sz w:val="24"/>
      <w:szCs w:val="24"/>
      <w:u w:val="single" w:color="0000FF"/>
    </w:rPr>
  </w:style>
  <w:style w:type="paragraph" w:styleId="BodyTextIndent3">
    <w:name w:val="Body Text Indent 3"/>
    <w:pPr>
      <w:ind w:left="1080" w:hanging="360"/>
    </w:pPr>
    <w:rPr>
      <w:rFonts w:hAnsi="Arial Unicode MS" w:cs="Arial Unicode MS"/>
      <w:color w:val="000000"/>
      <w:sz w:val="24"/>
      <w:szCs w:val="24"/>
      <w:u w:color="000000"/>
    </w:rPr>
  </w:style>
  <w:style w:type="paragraph" w:styleId="BodyTextIndent2">
    <w:name w:val="Body Text Indent 2"/>
    <w:pPr>
      <w:ind w:left="720"/>
    </w:pPr>
    <w:rPr>
      <w:rFonts w:hAnsi="Arial Unicode MS" w:cs="Arial Unicode MS"/>
      <w:color w:val="000000"/>
      <w:sz w:val="24"/>
      <w:szCs w:val="24"/>
      <w:u w:color="000000"/>
    </w:rPr>
  </w:style>
  <w:style w:type="numbering" w:customStyle="1" w:styleId="ImportedStyle3">
    <w:name w:val="Imported Style 3"/>
    <w:pPr>
      <w:numPr>
        <w:numId w:val="23"/>
      </w:numPr>
    </w:p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ImportedStyle4">
    <w:name w:val="Imported Style 4"/>
    <w:pPr>
      <w:numPr>
        <w:numId w:val="25"/>
      </w:numPr>
    </w:pPr>
  </w:style>
  <w:style w:type="numbering" w:customStyle="1" w:styleId="ImportedStyle5">
    <w:name w:val="Imported Style 5"/>
    <w:pPr>
      <w:numPr>
        <w:numId w:val="27"/>
      </w:numPr>
    </w:pPr>
  </w:style>
  <w:style w:type="numbering" w:customStyle="1" w:styleId="ImportedStyle6">
    <w:name w:val="Imported Style 6"/>
    <w:pPr>
      <w:numPr>
        <w:numId w:val="29"/>
      </w:numPr>
    </w:pPr>
  </w:style>
  <w:style w:type="numbering" w:customStyle="1" w:styleId="ImportedStyle60">
    <w:name w:val="Imported Style 6.0"/>
    <w:pPr>
      <w:numPr>
        <w:numId w:val="31"/>
      </w:numPr>
    </w:pPr>
  </w:style>
  <w:style w:type="numbering" w:customStyle="1" w:styleId="ImportedStyle7">
    <w:name w:val="Imported Style 7"/>
    <w:pPr>
      <w:numPr>
        <w:numId w:val="32"/>
      </w:numPr>
    </w:pPr>
  </w:style>
  <w:style w:type="numbering" w:customStyle="1" w:styleId="List31">
    <w:name w:val="List 31"/>
    <w:basedOn w:val="ImportedStyle70"/>
    <w:pPr>
      <w:numPr>
        <w:numId w:val="53"/>
      </w:numPr>
    </w:pPr>
  </w:style>
  <w:style w:type="numbering" w:customStyle="1" w:styleId="ImportedStyle70">
    <w:name w:val="Imported Style 7.0"/>
  </w:style>
  <w:style w:type="numbering" w:customStyle="1" w:styleId="List41">
    <w:name w:val="List 41"/>
    <w:basedOn w:val="ImportedStyle70"/>
    <w:pPr>
      <w:numPr>
        <w:numId w:val="59"/>
      </w:numPr>
    </w:pPr>
  </w:style>
  <w:style w:type="numbering" w:customStyle="1" w:styleId="List51">
    <w:name w:val="List 51"/>
    <w:basedOn w:val="ImportedStyle8"/>
    <w:pPr>
      <w:numPr>
        <w:numId w:val="73"/>
      </w:numPr>
    </w:pPr>
  </w:style>
  <w:style w:type="numbering" w:customStyle="1" w:styleId="ImportedStyle8">
    <w:name w:val="Imported Style 8"/>
  </w:style>
  <w:style w:type="numbering" w:customStyle="1" w:styleId="List6">
    <w:name w:val="List 6"/>
    <w:basedOn w:val="ImportedStyle9"/>
    <w:pPr>
      <w:numPr>
        <w:numId w:val="86"/>
      </w:numPr>
    </w:pPr>
  </w:style>
  <w:style w:type="numbering" w:customStyle="1" w:styleId="ImportedStyle9">
    <w:name w:val="Imported Style 9"/>
  </w:style>
  <w:style w:type="paragraph" w:styleId="BodyTextIndent">
    <w:name w:val="Body Text Indent"/>
    <w:pPr>
      <w:ind w:left="2160" w:hanging="720"/>
    </w:pPr>
    <w:rPr>
      <w:rFonts w:hAnsi="Arial Unicode MS" w:cs="Arial Unicode MS"/>
      <w:color w:val="000000"/>
      <w:u w:color="000000"/>
    </w:rPr>
  </w:style>
  <w:style w:type="paragraph" w:styleId="BodyText">
    <w:name w:val="Body Text"/>
    <w:pPr>
      <w:spacing w:after="120"/>
    </w:pPr>
    <w:rPr>
      <w:rFonts w:hAnsi="Arial Unicode MS" w:cs="Arial Unicode MS"/>
      <w:color w:val="000000"/>
      <w:u w:color="000000"/>
    </w:rPr>
  </w:style>
  <w:style w:type="numbering" w:customStyle="1" w:styleId="List7">
    <w:name w:val="List 7"/>
    <w:basedOn w:val="ImportedStyle10"/>
    <w:pPr>
      <w:numPr>
        <w:numId w:val="89"/>
      </w:numPr>
    </w:pPr>
  </w:style>
  <w:style w:type="numbering" w:customStyle="1" w:styleId="ImportedStyle10">
    <w:name w:val="Imported Style 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b2.westlaw.com/find/default.wl?tf=-1&amp;rs=wlw11.01&amp;fn=_top&amp;sv=split&amp;docname=wast9a.44.132&amp;tc=-1&amp;pbc=fd37b79f&amp;ordoc=17637952&amp;findtype=l&amp;db=1000259&amp;utid=3&amp;vr=2.0&amp;rp=%252ffind%252fdefault.wl&amp;mt=washington" TargetMode="External"/><Relationship Id="rId13" Type="http://schemas.openxmlformats.org/officeDocument/2006/relationships/hyperlink" Target="https://web2.westlaw.com/find/default.wl?tf=-1&amp;rs=wlw11.01&amp;fn=_top&amp;sv=split&amp;docname=wast9.94a.835&amp;tc=-1&amp;pbc=fd37b79f&amp;ordoc=17637952&amp;findtype=l&amp;db=1000259&amp;utid=3&amp;vr=2.0&amp;rp=%252ffind%252fdefault.wl&amp;mt=washington" TargetMode="External"/><Relationship Id="rId18" Type="http://schemas.openxmlformats.org/officeDocument/2006/relationships/hyperlink" Target="http://app.leg.wa.gov/RCW/default.aspx?cite=9.68A.090" TargetMode="External"/><Relationship Id="rId26" Type="http://schemas.openxmlformats.org/officeDocument/2006/relationships/hyperlink" Target="https://web2.westlaw.com/find/default.wl?tf=-1&amp;rs=wlw11.01&amp;fn=_top&amp;sv=split&amp;docname=wast9a.20.021&amp;tc=-1&amp;pbc=619c15ed&amp;ordoc=999634953&amp;findtype=l&amp;db=1000259&amp;utid=3&amp;vr=2.0&amp;rp=%252ffind%252fdefault.wl&amp;mt=washington" TargetMode="External"/><Relationship Id="rId39" Type="http://schemas.openxmlformats.org/officeDocument/2006/relationships/hyperlink" Target="https://web2.westlaw.com/find/default.wl?referencepositiontype=t&amp;docname=wast9a.44.142&amp;rp=%252ffind%252fdefault.wl&amp;sv=split&amp;utid=3&amp;rs=wlw11.01&amp;db=1000259&amp;tf=-1&amp;findtype=l&amp;fn=_top&amp;mt=washington&amp;vr=2.0&amp;referenceposition=sp%253b362c000048fd7&amp;pbc=4a8ce5a0&amp;tc=-1&amp;ordoc=1603537" TargetMode="External"/><Relationship Id="rId3" Type="http://schemas.microsoft.com/office/2007/relationships/stylesWithEffects" Target="stylesWithEffects.xml"/><Relationship Id="rId21" Type="http://schemas.openxmlformats.org/officeDocument/2006/relationships/hyperlink" Target="http://app.leg.wa.gov/RCW/default.aspx?cite=9A.40.100" TargetMode="External"/><Relationship Id="rId34" Type="http://schemas.openxmlformats.org/officeDocument/2006/relationships/hyperlink" Target="http://web2.westlaw.com/find/default.wl?tf=-1&amp;rs=wlw9.02&amp;ifm=notset&amp;fn=_top&amp;sv=split&amp;tc=-1&amp;docname=wast9a.44.096&amp;ordoc=722210&amp;findtype=l&amp;db=1000259&amp;utid=2&amp;vr=2.0&amp;rp=%252ffind%252fdefault.wl&amp;mt=washington" TargetMode="External"/><Relationship Id="rId42" Type="http://schemas.openxmlformats.org/officeDocument/2006/relationships/hyperlink" Target="https://web2.westlaw.com/find/default.wl?referencepositiontype=t&amp;docname=wast9a.44.142&amp;rp=%252ffind%252fdefault.wl&amp;sv=split&amp;utid=3&amp;rs=wlw11.01&amp;db=1000259&amp;tf=-1&amp;findtype=l&amp;fn=_top&amp;mt=washington&amp;vr=2.0&amp;referenceposition=sp%253b362c000048fd7&amp;pbc=4a8ce5a0&amp;tc=-1&amp;ordoc=1603537" TargetMode="External"/><Relationship Id="rId7" Type="http://schemas.openxmlformats.org/officeDocument/2006/relationships/endnotes" Target="endnotes.xml"/><Relationship Id="rId12" Type="http://schemas.openxmlformats.org/officeDocument/2006/relationships/hyperlink" Target="https://web2.westlaw.com/find/default.wl?tf=-1&amp;rs=wlw11.01&amp;referencepositiontype=t&amp;referenceposition=sp%253bf1c50000821b0&amp;fn=_top&amp;sv=split&amp;docname=wast9a.44.132&amp;tc=-1&amp;pbc=fd37b79f&amp;ordoc=17637952&amp;findtype=l&amp;db=1000259&amp;utid=3&amp;vr=2.0&amp;rp=%252ffind%252fdefault.wl&amp;mt=washington" TargetMode="External"/><Relationship Id="rId17" Type="http://schemas.openxmlformats.org/officeDocument/2006/relationships/hyperlink" Target="http://app.leg.wa.gov/RCW/default.aspx?cite=9A.40.100" TargetMode="External"/><Relationship Id="rId25" Type="http://schemas.openxmlformats.org/officeDocument/2006/relationships/hyperlink" Target="http://app.leg.wa.gov/RCW/default.aspx?cite=72.40" TargetMode="External"/><Relationship Id="rId33" Type="http://schemas.openxmlformats.org/officeDocument/2006/relationships/hyperlink" Target="http://web2.westlaw.com/find/default.wl?tf=-1&amp;rs=wlw9.02&amp;ifm=notset&amp;fn=_top&amp;sv=split&amp;tc=-1&amp;docname=wast9a.88.110&amp;ordoc=722210&amp;findtype=l&amp;db=1000259&amp;utid=2&amp;vr=2.0&amp;rp=%252ffind%252fdefault.wl&amp;mt=washington" TargetMode="External"/><Relationship Id="rId38" Type="http://schemas.openxmlformats.org/officeDocument/2006/relationships/hyperlink" Target="https://web2.westlaw.com/find/default.wl?referencepositiontype=t&amp;docname=wast9a.44.142&amp;rp=%252ffind%252fdefault.wl&amp;sv=split&amp;utid=3&amp;rs=wlw11.01&amp;db=1000259&amp;tf=-1&amp;findtype=l&amp;fn=_top&amp;mt=washington&amp;vr=2.0&amp;referenceposition=sp%253b362c000048fd7&amp;pbc=4a8ce5a0&amp;tc=-1&amp;ordoc=160353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leg.wa.gov/RCW/default.aspx?cite=9A.44.096" TargetMode="External"/><Relationship Id="rId20" Type="http://schemas.openxmlformats.org/officeDocument/2006/relationships/hyperlink" Target="http://app.leg.wa.gov/RCW/default.aspx?cite=9A.88.080" TargetMode="External"/><Relationship Id="rId29" Type="http://schemas.openxmlformats.org/officeDocument/2006/relationships/hyperlink" Target="http://web2.westlaw.com/find/default.wl?tf=-1&amp;rs=wlw9.02&amp;ifm=notset&amp;fn=_top&amp;sv=split&amp;tc=-1&amp;docname=wast9.68a.090&amp;ordoc=722210&amp;findtype=l&amp;db=1000259&amp;utid=2&amp;vr=2.0&amp;rp=%252ffind%252fdefault.wl&amp;mt=washington" TargetMode="External"/><Relationship Id="rId41" Type="http://schemas.openxmlformats.org/officeDocument/2006/relationships/hyperlink" Target="https://web2.westlaw.com/find/default.wl?tc=-1&amp;docname=wast9a.44.096&amp;rp=%252ffind%252fdefault.wl&amp;sv=split&amp;utid=3&amp;rs=wlw11.01&amp;db=1000259&amp;tf=-1&amp;findtype=l&amp;fn=_top&amp;mt=washington&amp;vr=2.0&amp;pbc=4a8ce5a0&amp;ordoc=16035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2.westlaw.com/find/default.wl?tf=-1&amp;rs=wlw11.01&amp;referencepositiontype=t&amp;referenceposition=sp%253bf1c50000821b0&amp;fn=_top&amp;sv=split&amp;docname=wast9a.44.132&amp;tc=-1&amp;pbc=fd37b79f&amp;ordoc=17637952&amp;findtype=l&amp;db=1000259&amp;utid=3&amp;vr=2.0&amp;rp=%252ffind%252fdefault.wl&amp;mt=washington" TargetMode="External"/><Relationship Id="rId24" Type="http://schemas.openxmlformats.org/officeDocument/2006/relationships/hyperlink" Target="http://app.leg.wa.gov/RCW/default.aspx?cite=28A" TargetMode="External"/><Relationship Id="rId32" Type="http://schemas.openxmlformats.org/officeDocument/2006/relationships/hyperlink" Target="http://web2.westlaw.com/find/default.wl?tf=-1&amp;rs=wlw9.02&amp;ifm=notset&amp;fn=_top&amp;sv=split&amp;tc=-1&amp;docname=wast9a.46.020&amp;ordoc=722210&amp;findtype=l&amp;db=1000259&amp;utid=2&amp;vr=2.0&amp;rp=%252ffind%252fdefault.wl&amp;mt=washington" TargetMode="External"/><Relationship Id="rId37" Type="http://schemas.openxmlformats.org/officeDocument/2006/relationships/hyperlink" Target="https://web2.westlaw.com/find/default.wl?tc=-1&amp;docname=wast9a.44.130&amp;rp=%252ffind%252fdefault.wl&amp;sv=split&amp;utid=3&amp;rs=wlw11.01&amp;db=1000259&amp;tf=-1&amp;findtype=l&amp;fn=_top&amp;mt=washington&amp;vr=2.0&amp;pbc=4a8ce5a0&amp;ordoc=1603537" TargetMode="External"/><Relationship Id="rId40" Type="http://schemas.openxmlformats.org/officeDocument/2006/relationships/hyperlink" Target="https://web2.westlaw.com/find/default.wl?tc=-1&amp;docname=wast9.68a.090&amp;rp=%252ffind%252fdefault.wl&amp;sv=split&amp;utid=3&amp;rs=wlw11.01&amp;db=1000259&amp;tf=-1&amp;findtype=l&amp;fn=_top&amp;mt=washington&amp;vr=2.0&amp;pbc=4a8ce5a0&amp;ordoc=160353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leg.wa.gov/RCW/default.aspx?cite=9.94A.030" TargetMode="External"/><Relationship Id="rId23" Type="http://schemas.openxmlformats.org/officeDocument/2006/relationships/hyperlink" Target="http://app.leg.wa.gov/RCW/default.aspx?cite=9.94A.030" TargetMode="External"/><Relationship Id="rId28" Type="http://schemas.openxmlformats.org/officeDocument/2006/relationships/hyperlink" Target="http://web2.westlaw.com/find/default.wl?tf=-1&amp;rs=wlw9.02&amp;ifm=notset&amp;fn=_top&amp;sv=split&amp;tc=-1&amp;docname=wast9.94a.835&amp;ordoc=722210&amp;findtype=l&amp;db=1000259&amp;utid=2&amp;vr=2.0&amp;rp=%252ffind%252fdefault.wl&amp;mt=washington" TargetMode="External"/><Relationship Id="rId36" Type="http://schemas.openxmlformats.org/officeDocument/2006/relationships/hyperlink" Target="http://web2.westlaw.com/find/default.wl?tf=-1&amp;rs=wlw9.02&amp;ifm=notset&amp;fn=_top&amp;sv=split&amp;tc=-1&amp;docname=wast9a.44.130&amp;ordoc=722210&amp;findtype=l&amp;db=1000259&amp;utid=2&amp;vr=2.0&amp;rp=%252ffind%252fdefault.wl&amp;mt=washington" TargetMode="External"/><Relationship Id="rId10" Type="http://schemas.openxmlformats.org/officeDocument/2006/relationships/hyperlink" Target="https://web2.westlaw.com/find/default.wl?tf=-1&amp;rs=wlw11.01&amp;fn=_top&amp;sv=split&amp;docname=wast9.68a.080&amp;tc=-1&amp;pbc=fd37b79f&amp;ordoc=17637952&amp;findtype=l&amp;db=1000259&amp;utid=3&amp;vr=2.0&amp;rp=%252ffind%252fdefault.wl&amp;mt=washington" TargetMode="External"/><Relationship Id="rId19" Type="http://schemas.openxmlformats.org/officeDocument/2006/relationships/hyperlink" Target="http://app.leg.wa.gov/RCW/default.aspx?cite=9A.88.070" TargetMode="External"/><Relationship Id="rId31" Type="http://schemas.openxmlformats.org/officeDocument/2006/relationships/hyperlink" Target="http://web2.westlaw.com/find/default.wl?tf=-1&amp;rs=wlw9.02&amp;ifm=notset&amp;fn=_top&amp;sv=split&amp;tc=-1&amp;docname=wast9a.44.130&amp;ordoc=722210&amp;findtype=l&amp;db=1000259&amp;utid=2&amp;vr=2.0&amp;rp=%252ffind%252fdefault.wl&amp;mt=washingt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2.westlaw.com/find/default.wl?tf=-1&amp;rs=wlw11.01&amp;fn=_top&amp;sv=split&amp;docname=wast9a.64.020&amp;tc=-1&amp;pbc=fd37b79f&amp;ordoc=17637952&amp;findtype=l&amp;db=1000259&amp;utid=3&amp;vr=2.0&amp;rp=%252ffind%252fdefault.wl&amp;mt=washington" TargetMode="External"/><Relationship Id="rId14" Type="http://schemas.openxmlformats.org/officeDocument/2006/relationships/hyperlink" Target="https://web2.westlaw.com/find/default.wl?tf=-1&amp;rs=wlw11.01&amp;fn=_top&amp;sv=split&amp;docname=wast13.40.135&amp;tc=-1&amp;pbc=fd37b79f&amp;ordoc=17637952&amp;findtype=l&amp;db=1000259&amp;utid=3&amp;vr=2.0&amp;rp=%252ffind%252fdefault.wl&amp;mt=washington" TargetMode="External"/><Relationship Id="rId22" Type="http://schemas.openxmlformats.org/officeDocument/2006/relationships/hyperlink" Target="http://app.leg.wa.gov/RCW/default.aspx?cite=9A.28" TargetMode="External"/><Relationship Id="rId27" Type="http://schemas.openxmlformats.org/officeDocument/2006/relationships/hyperlink" Target="http://web2.westlaw.com/find/default.wl?tf=-1&amp;rs=wlw9.02&amp;ifm=notset&amp;fn=_top&amp;sv=split&amp;tc=-1&amp;docname=wast9a.36.041&amp;ordoc=722210&amp;findtype=l&amp;db=1000259&amp;utid=2&amp;vr=2.0&amp;rp=%252ffind%252fdefault.wl&amp;mt=washington" TargetMode="External"/><Relationship Id="rId30" Type="http://schemas.openxmlformats.org/officeDocument/2006/relationships/hyperlink" Target="http://web2.westlaw.com/find/default.wl?tf=-1&amp;rs=wlw9.02&amp;ifm=notset&amp;fn=_top&amp;sv=split&amp;tc=-1&amp;docname=wast9a.44.170&amp;ordoc=722210&amp;findtype=l&amp;db=1000259&amp;utid=2&amp;vr=2.0&amp;rp=%252ffind%252fdefault.wl&amp;mt=washington" TargetMode="External"/><Relationship Id="rId35" Type="http://schemas.openxmlformats.org/officeDocument/2006/relationships/hyperlink" Target="http://web2.westlaw.com/find/default.wl?tf=-1&amp;rs=wlw9.02&amp;ifm=notset&amp;fn=_top&amp;sv=split&amp;tc=-1&amp;docname=wast9a.46.110&amp;ordoc=722210&amp;findtype=l&amp;db=1000259&amp;utid=2&amp;vr=2.0&amp;rp=%252ffind%252fdefault.wl&amp;mt=washington" TargetMode="External"/><Relationship Id="rId43"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33738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Geraghty, Tim</dc:creator>
  <cp:lastModifiedBy>Timothy P Geraghty</cp:lastModifiedBy>
  <cp:revision>6</cp:revision>
  <dcterms:created xsi:type="dcterms:W3CDTF">2014-09-17T21:09:00Z</dcterms:created>
  <dcterms:modified xsi:type="dcterms:W3CDTF">2014-09-17T21:47:00Z</dcterms:modified>
</cp:coreProperties>
</file>