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B24EA" w:rsidRDefault="00DB24EA" w:rsidP="00DB24EA">
      <w:pPr>
        <w:pStyle w:val="Heading1"/>
        <w:spacing w:before="0" w:line="240" w:lineRule="auto"/>
        <w:jc w:val="center"/>
        <w:rPr>
          <w:rFonts w:ascii="Times New Roman" w:hAnsi="Times New Roman" w:cs="Times New Roman"/>
          <w:color w:val="auto"/>
          <w:sz w:val="24"/>
          <w:szCs w:val="24"/>
        </w:rPr>
      </w:pPr>
      <w:bookmarkStart w:id="0" w:name="_Toc389728961"/>
      <w:r>
        <w:rPr>
          <w:rFonts w:ascii="Times New Roman" w:hAnsi="Times New Roman" w:cs="Times New Roman"/>
          <w:color w:val="auto"/>
          <w:sz w:val="24"/>
          <w:szCs w:val="24"/>
        </w:rPr>
        <w:t>201</w:t>
      </w:r>
      <w:r w:rsidR="006F36C8">
        <w:rPr>
          <w:rFonts w:ascii="Times New Roman" w:hAnsi="Times New Roman" w:cs="Times New Roman"/>
          <w:color w:val="auto"/>
          <w:sz w:val="24"/>
          <w:szCs w:val="24"/>
        </w:rPr>
        <w:t xml:space="preserve">8 </w:t>
      </w:r>
      <w:r w:rsidRPr="00E904BF">
        <w:rPr>
          <w:rFonts w:ascii="Times New Roman" w:hAnsi="Times New Roman" w:cs="Times New Roman"/>
          <w:color w:val="auto"/>
          <w:sz w:val="24"/>
          <w:szCs w:val="24"/>
        </w:rPr>
        <w:t xml:space="preserve">LAW ENFORCEMENT </w:t>
      </w:r>
      <w:r>
        <w:rPr>
          <w:rFonts w:ascii="Times New Roman" w:hAnsi="Times New Roman" w:cs="Times New Roman"/>
          <w:color w:val="auto"/>
          <w:sz w:val="24"/>
          <w:szCs w:val="24"/>
        </w:rPr>
        <w:t xml:space="preserve">WASPC </w:t>
      </w:r>
      <w:r>
        <w:rPr>
          <w:rFonts w:ascii="Times New Roman" w:hAnsi="Times New Roman" w:cs="Times New Roman"/>
          <w:color w:val="auto"/>
          <w:sz w:val="24"/>
          <w:szCs w:val="24"/>
        </w:rPr>
        <w:br/>
      </w:r>
      <w:r w:rsidRPr="00E904BF">
        <w:rPr>
          <w:rFonts w:ascii="Times New Roman" w:hAnsi="Times New Roman" w:cs="Times New Roman"/>
          <w:color w:val="auto"/>
          <w:sz w:val="24"/>
          <w:szCs w:val="24"/>
        </w:rPr>
        <w:t>ACCREDITATION STANDARDS</w:t>
      </w:r>
      <w:r w:rsidR="009949EA">
        <w:rPr>
          <w:rFonts w:ascii="Times New Roman" w:hAnsi="Times New Roman" w:cs="Times New Roman"/>
          <w:color w:val="auto"/>
          <w:sz w:val="24"/>
          <w:szCs w:val="24"/>
        </w:rPr>
        <w:t xml:space="preserve"> FOR CALEA AGENCIES</w:t>
      </w:r>
    </w:p>
    <w:p w:rsidR="00DB24EA" w:rsidRPr="00D14C99" w:rsidRDefault="00DB24EA" w:rsidP="00DB24EA">
      <w:pPr>
        <w:jc w:val="center"/>
        <w:rPr>
          <w:b/>
          <w:i/>
        </w:rPr>
      </w:pPr>
      <w:r w:rsidRPr="00D14C99">
        <w:rPr>
          <w:b/>
          <w:i/>
        </w:rPr>
        <w:t>(</w:t>
      </w:r>
      <w:r>
        <w:rPr>
          <w:b/>
          <w:i/>
        </w:rPr>
        <w:t>Team</w:t>
      </w:r>
      <w:r w:rsidR="009949EA">
        <w:rPr>
          <w:b/>
          <w:i/>
        </w:rPr>
        <w:t xml:space="preserve"> Report</w:t>
      </w:r>
      <w:r w:rsidRPr="00D14C99">
        <w:rPr>
          <w:b/>
          <w: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3C70AA" w:rsidRDefault="00CF14DE" w:rsidP="00AA4BD7">
            <w:pPr>
              <w:rPr>
                <w:rFonts w:asciiTheme="majorHAnsi" w:hAnsiTheme="majorHAnsi" w:cstheme="majorHAnsi"/>
                <w:b/>
                <w:sz w:val="24"/>
                <w:szCs w:val="24"/>
              </w:rPr>
            </w:pPr>
            <w:r w:rsidRPr="003C70AA">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CEO:</w:t>
            </w:r>
          </w:p>
        </w:tc>
        <w:sdt>
          <w:sdtPr>
            <w:rPr>
              <w:rFonts w:asciiTheme="majorHAnsi" w:hAnsiTheme="majorHAnsi" w:cstheme="majorHAnsi"/>
              <w:sz w:val="20"/>
              <w:szCs w:val="20"/>
            </w:rPr>
            <w:id w:val="1749924995"/>
            <w:placeholder>
              <w:docPart w:val="DefaultPlaceholder_1082065158"/>
            </w:placeholder>
            <w:showingPlcHdr/>
          </w:sdtPr>
          <w:sdtEndPr/>
          <w:sdtContent>
            <w:tc>
              <w:tcPr>
                <w:tcW w:w="6151" w:type="dxa"/>
                <w:vAlign w:val="bottom"/>
              </w:tcPr>
              <w:p w:rsidR="00AA4BD7"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3C70AA" w:rsidRDefault="00CF14DE" w:rsidP="002364B8">
            <w:pPr>
              <w:rPr>
                <w:rFonts w:asciiTheme="majorHAnsi" w:hAnsiTheme="majorHAnsi" w:cstheme="majorHAnsi"/>
                <w:b/>
                <w:sz w:val="24"/>
                <w:szCs w:val="24"/>
              </w:rPr>
            </w:pPr>
            <w:r w:rsidRPr="003C70AA">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AA4BD7">
        <w:trPr>
          <w:trHeight w:val="468"/>
        </w:trPr>
        <w:tc>
          <w:tcPr>
            <w:tcW w:w="2318" w:type="dxa"/>
            <w:tcBorders>
              <w:bottom w:val="single" w:sz="4" w:space="0" w:color="auto"/>
            </w:tcBorders>
          </w:tcPr>
          <w:p w:rsidR="00CF14DE"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Assessment Team</w:t>
            </w:r>
            <w:r w:rsidR="00CF14DE" w:rsidRPr="003C70AA">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E904BF"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834528304"/>
              <w:placeholder>
                <w:docPart w:val="DefaultPlaceholder_1082065158"/>
              </w:placeholder>
              <w:showingPlcHdr/>
            </w:sdtPr>
            <w:sdtEndPr/>
            <w:sdtContent>
              <w:p w:rsidR="00AA4BD7"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1244445930"/>
              <w:placeholder>
                <w:docPart w:val="DefaultPlaceholder_1082065158"/>
              </w:placeholder>
              <w:showingPlcHdr/>
            </w:sdtPr>
            <w:sdtEndPr/>
            <w:sdtContent>
              <w:p w:rsidR="00AA4BD7"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765616552"/>
              <w:placeholder>
                <w:docPart w:val="DefaultPlaceholder_1082065158"/>
              </w:placeholder>
              <w:showingPlcHdr/>
            </w:sdtPr>
            <w:sdtEndPr/>
            <w:sdtContent>
              <w:p w:rsidR="00AA4BD7" w:rsidRDefault="00AA4BD7"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6688101"/>
              <w:placeholder>
                <w:docPart w:val="DefaultPlaceholder_1082065158"/>
              </w:placeholder>
              <w:showingPlcHdr/>
            </w:sdtPr>
            <w:sdtEndPr/>
            <w:sdtContent>
              <w:p w:rsidR="00AA4BD7" w:rsidRPr="002364B8" w:rsidRDefault="00AA4BD7" w:rsidP="008C1E0D">
                <w:pPr>
                  <w:rPr>
                    <w:rFonts w:asciiTheme="majorHAnsi" w:hAnsiTheme="majorHAnsi" w:cstheme="majorHAnsi"/>
                    <w:sz w:val="20"/>
                    <w:szCs w:val="20"/>
                  </w:rPr>
                </w:pPr>
                <w:r w:rsidRPr="00D34178">
                  <w:rPr>
                    <w:rStyle w:val="PlaceholderText"/>
                  </w:rPr>
                  <w:t>Click here to enter text.</w:t>
                </w:r>
              </w:p>
            </w:sdtContent>
          </w:sdt>
        </w:tc>
      </w:tr>
    </w:tbl>
    <w:p w:rsidR="00DA08D9" w:rsidRDefault="00DA08D9" w:rsidP="00DA08D9">
      <w:pPr>
        <w:pStyle w:val="Heading2"/>
        <w:spacing w:before="0"/>
      </w:pPr>
      <w:bookmarkStart w:id="1" w:name="_Toc389728964"/>
      <w:bookmarkEnd w:id="0"/>
    </w:p>
    <w:p w:rsidR="00480C6A" w:rsidRDefault="00480C6A" w:rsidP="00480C6A">
      <w:pPr>
        <w:pStyle w:val="Heading2"/>
      </w:pPr>
      <w:r>
        <w:t>Chapter 3—Use of Force</w:t>
      </w:r>
      <w:bookmarkEnd w:id="1"/>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3.6</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3C70AA">
                  <w:rPr>
                    <w:rStyle w:val="PlaceholderText"/>
                    <w:rFonts w:asciiTheme="minorHAnsi" w:hAnsiTheme="minorHAnsi" w:cstheme="minorHAnsi"/>
                  </w:rPr>
                  <w:t>Click here to enter text.</w:t>
                </w:r>
              </w:sdtContent>
            </w:sdt>
          </w:p>
        </w:tc>
      </w:tr>
    </w:tbl>
    <w:p w:rsidR="007E02D2" w:rsidRPr="003C70AA" w:rsidRDefault="007E02D2" w:rsidP="00480C6A">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320106" w:rsidP="00320106">
            <w:pPr>
              <w:jc w:val="both"/>
              <w:rPr>
                <w:rFonts w:asciiTheme="minorHAnsi" w:hAnsiTheme="minorHAnsi" w:cstheme="minorHAnsi"/>
                <w:sz w:val="24"/>
                <w:szCs w:val="24"/>
              </w:rPr>
            </w:pPr>
            <w:r w:rsidRPr="003C70AA">
              <w:rPr>
                <w:rFonts w:asciiTheme="minorHAnsi" w:hAnsiTheme="minorHAnsi" w:cstheme="minorHAnsi"/>
                <w:sz w:val="24"/>
                <w:szCs w:val="24"/>
              </w:rPr>
              <w:t>3.6</w:t>
            </w:r>
          </w:p>
        </w:tc>
        <w:tc>
          <w:tcPr>
            <w:tcW w:w="7938" w:type="dxa"/>
          </w:tcPr>
          <w:p w:rsidR="00781387" w:rsidRPr="003C70AA" w:rsidRDefault="00781387" w:rsidP="00781387">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an officer involved shooting/deadly force response policy that includes steps for first responders and includes a comprehensive investigation </w:t>
            </w:r>
            <w:r w:rsidRPr="003C70AA">
              <w:rPr>
                <w:rFonts w:asciiTheme="minorHAnsi" w:hAnsiTheme="minorHAnsi" w:cstheme="minorHAnsi"/>
                <w:b/>
                <w:sz w:val="24"/>
                <w:szCs w:val="24"/>
              </w:rPr>
              <w:t xml:space="preserve">and </w:t>
            </w:r>
            <w:r w:rsidRPr="003C70AA">
              <w:rPr>
                <w:rFonts w:asciiTheme="minorHAnsi" w:hAnsiTheme="minorHAnsi" w:cstheme="minorHAnsi"/>
                <w:sz w:val="24"/>
                <w:szCs w:val="24"/>
              </w:rPr>
              <w:t>review of the event.</w:t>
            </w:r>
          </w:p>
          <w:p w:rsidR="00781387" w:rsidRPr="003C70AA" w:rsidRDefault="00781387" w:rsidP="00781387">
            <w:pPr>
              <w:jc w:val="both"/>
              <w:rPr>
                <w:rFonts w:asciiTheme="minorHAnsi" w:hAnsiTheme="minorHAnsi" w:cstheme="minorHAnsi"/>
                <w:sz w:val="24"/>
                <w:szCs w:val="24"/>
              </w:rPr>
            </w:pPr>
          </w:p>
          <w:p w:rsidR="00781387" w:rsidRPr="003C70AA" w:rsidRDefault="00781387" w:rsidP="00781387">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the agency has in place a formal response, review and investigative process for officer involved shootings that result in injury or loss of life, that protect interests, rights, and mental health of involved officers.</w:t>
            </w:r>
          </w:p>
          <w:p w:rsidR="00A0311A" w:rsidRPr="003C70AA" w:rsidRDefault="00A0311A" w:rsidP="00781387">
            <w:pPr>
              <w:jc w:val="both"/>
              <w:rPr>
                <w:rFonts w:asciiTheme="minorHAnsi" w:hAnsiTheme="minorHAnsi" w:cstheme="minorHAnsi"/>
                <w:iCs/>
                <w:sz w:val="24"/>
                <w:szCs w:val="24"/>
              </w:rPr>
            </w:pPr>
          </w:p>
        </w:tc>
      </w:tr>
    </w:tbl>
    <w:p w:rsidR="00320106" w:rsidRDefault="00320106" w:rsidP="00320106">
      <w:pPr>
        <w:pStyle w:val="Heading2"/>
      </w:pPr>
      <w:bookmarkStart w:id="2" w:name="_Toc389728965"/>
      <w:r>
        <w:t>Chapter 4—Management, Staffing, Organization, and Utilization of Personnel</w:t>
      </w:r>
      <w:bookmarkEnd w:id="2"/>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4.3*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4.3</w:t>
            </w:r>
            <w:r w:rsidR="00320106" w:rsidRPr="003C70AA">
              <w:rPr>
                <w:rFonts w:asciiTheme="minorHAnsi" w:hAnsiTheme="minorHAnsi" w:cstheme="minorHAnsi"/>
                <w:sz w:val="24"/>
                <w:szCs w:val="24"/>
              </w:rPr>
              <w:t>*</w:t>
            </w:r>
          </w:p>
        </w:tc>
        <w:tc>
          <w:tcPr>
            <w:tcW w:w="7938" w:type="dxa"/>
          </w:tcPr>
          <w:p w:rsidR="00320106" w:rsidRPr="003C70AA" w:rsidRDefault="00320106" w:rsidP="00320106">
            <w:pPr>
              <w:jc w:val="both"/>
              <w:rPr>
                <w:rFonts w:asciiTheme="minorHAnsi" w:hAnsiTheme="minorHAnsi" w:cstheme="minorHAnsi"/>
                <w:sz w:val="24"/>
                <w:szCs w:val="24"/>
              </w:rPr>
            </w:pPr>
            <w:r w:rsidRPr="003C70AA">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3C70AA" w:rsidRDefault="00320106" w:rsidP="00320106">
            <w:pPr>
              <w:jc w:val="both"/>
              <w:rPr>
                <w:rFonts w:asciiTheme="minorHAnsi" w:hAnsiTheme="minorHAnsi" w:cstheme="minorHAnsi"/>
                <w:sz w:val="24"/>
                <w:szCs w:val="24"/>
              </w:rPr>
            </w:pP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t>Vehicle pursuits</w:t>
            </w: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lastRenderedPageBreak/>
              <w:t>Use of force events</w:t>
            </w: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t>Internal investigations</w:t>
            </w: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t>Biased based profiling incidents</w:t>
            </w:r>
          </w:p>
          <w:p w:rsidR="00320106" w:rsidRPr="003C70AA" w:rsidRDefault="00320106" w:rsidP="00320106">
            <w:pPr>
              <w:jc w:val="both"/>
              <w:rPr>
                <w:rFonts w:asciiTheme="minorHAnsi" w:hAnsiTheme="minorHAnsi" w:cstheme="minorHAnsi"/>
                <w:sz w:val="24"/>
                <w:szCs w:val="24"/>
              </w:rPr>
            </w:pPr>
          </w:p>
          <w:p w:rsidR="00320106" w:rsidRPr="003C70AA" w:rsidRDefault="00320106"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A0311A" w:rsidRPr="003C70AA" w:rsidRDefault="00A0311A" w:rsidP="00C91295">
            <w:pPr>
              <w:jc w:val="both"/>
              <w:rPr>
                <w:rFonts w:asciiTheme="minorHAnsi" w:hAnsiTheme="minorHAnsi" w:cstheme="minorHAnsi"/>
                <w:sz w:val="24"/>
                <w:szCs w:val="24"/>
              </w:rPr>
            </w:pPr>
          </w:p>
        </w:tc>
      </w:tr>
    </w:tbl>
    <w:p w:rsidR="00320106" w:rsidRDefault="00320106" w:rsidP="00C33309">
      <w:pPr>
        <w:pStyle w:val="Heading2"/>
        <w:spacing w:before="120"/>
      </w:pPr>
      <w:bookmarkStart w:id="3" w:name="_Toc389728966"/>
      <w:r>
        <w:lastRenderedPageBreak/>
        <w:t>Chapter 5—Records Management</w:t>
      </w:r>
      <w:bookmarkEnd w:id="3"/>
      <w:r w:rsidR="00CE5A7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5.6</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3C70AA">
                  <w:rPr>
                    <w:rStyle w:val="PlaceholderText"/>
                    <w:rFonts w:asciiTheme="minorHAnsi" w:hAnsiTheme="minorHAnsi" w:cstheme="minorHAnsi"/>
                  </w:rPr>
                  <w:t>Click here to enter text.</w:t>
                </w:r>
              </w:sdtContent>
            </w:sdt>
          </w:p>
        </w:tc>
      </w:tr>
      <w:tr w:rsidR="009A7305" w:rsidRPr="003C70AA" w:rsidTr="00DA08D9">
        <w:tc>
          <w:tcPr>
            <w:tcW w:w="810" w:type="dxa"/>
            <w:shd w:val="clear" w:color="auto" w:fill="F2F2F2" w:themeFill="background1" w:themeFillShade="F2"/>
          </w:tcPr>
          <w:p w:rsidR="009A7305" w:rsidRPr="003C70AA" w:rsidRDefault="009A7305"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5.9</w:t>
            </w:r>
          </w:p>
        </w:tc>
        <w:tc>
          <w:tcPr>
            <w:tcW w:w="2070" w:type="dxa"/>
            <w:shd w:val="clear" w:color="auto" w:fill="F2F2F2" w:themeFill="background1" w:themeFillShade="F2"/>
          </w:tcPr>
          <w:p w:rsidR="009A7305"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9A7305"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3C70AA">
                  <w:rPr>
                    <w:rStyle w:val="PlaceholderText"/>
                    <w:rFonts w:asciiTheme="minorHAnsi" w:hAnsiTheme="minorHAnsi" w:cstheme="minorHAnsi"/>
                  </w:rPr>
                  <w:t>Click here to enter text.</w:t>
                </w:r>
              </w:sdtContent>
            </w:sdt>
          </w:p>
        </w:tc>
      </w:tr>
      <w:tr w:rsidR="00C33309" w:rsidRPr="003C70AA" w:rsidTr="00DA08D9">
        <w:tc>
          <w:tcPr>
            <w:tcW w:w="810" w:type="dxa"/>
            <w:shd w:val="clear" w:color="auto" w:fill="F2F2F2" w:themeFill="background1" w:themeFillShade="F2"/>
          </w:tcPr>
          <w:p w:rsidR="00C33309" w:rsidRPr="003C70AA" w:rsidRDefault="00C33309" w:rsidP="00C33309">
            <w:pPr>
              <w:spacing w:after="120"/>
              <w:jc w:val="both"/>
              <w:rPr>
                <w:rFonts w:asciiTheme="minorHAnsi" w:hAnsiTheme="minorHAnsi" w:cstheme="minorHAnsi"/>
                <w:sz w:val="24"/>
                <w:szCs w:val="24"/>
              </w:rPr>
            </w:pPr>
            <w:r w:rsidRPr="003C70AA">
              <w:rPr>
                <w:rFonts w:asciiTheme="minorHAnsi" w:hAnsiTheme="minorHAnsi" w:cstheme="minorHAnsi"/>
                <w:sz w:val="24"/>
                <w:szCs w:val="24"/>
              </w:rPr>
              <w:t>5.</w:t>
            </w:r>
            <w:r>
              <w:rPr>
                <w:rFonts w:asciiTheme="minorHAnsi" w:hAnsiTheme="minorHAnsi" w:cstheme="minorHAnsi"/>
                <w:sz w:val="24"/>
                <w:szCs w:val="24"/>
              </w:rPr>
              <w:t>13</w:t>
            </w:r>
          </w:p>
        </w:tc>
        <w:tc>
          <w:tcPr>
            <w:tcW w:w="2070" w:type="dxa"/>
            <w:shd w:val="clear" w:color="auto" w:fill="F2F2F2" w:themeFill="background1" w:themeFillShade="F2"/>
          </w:tcPr>
          <w:p w:rsidR="00C33309" w:rsidRPr="003C70AA" w:rsidRDefault="00C33309" w:rsidP="00C33309">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C33309" w:rsidRPr="003C70AA" w:rsidRDefault="00C33309" w:rsidP="00C33309">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41668237"/>
                <w:placeholder>
                  <w:docPart w:val="CB1C43D16575471496FDF59D84ABD88A"/>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5.3</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has polices governing its compliance with all rules for ACCESS participation, to include:</w:t>
            </w:r>
          </w:p>
          <w:p w:rsidR="000758DB" w:rsidRPr="003C70AA" w:rsidRDefault="000758DB" w:rsidP="000758DB">
            <w:pPr>
              <w:ind w:left="720"/>
              <w:jc w:val="both"/>
              <w:rPr>
                <w:rFonts w:asciiTheme="minorHAnsi" w:hAnsiTheme="minorHAnsi" w:cstheme="minorHAnsi"/>
                <w:sz w:val="24"/>
                <w:szCs w:val="24"/>
              </w:rPr>
            </w:pPr>
          </w:p>
          <w:p w:rsidR="000758DB" w:rsidRPr="003C70AA" w:rsidRDefault="000758DB" w:rsidP="007736E2">
            <w:pPr>
              <w:numPr>
                <w:ilvl w:val="0"/>
                <w:numId w:val="19"/>
              </w:numPr>
              <w:jc w:val="both"/>
              <w:rPr>
                <w:rFonts w:asciiTheme="minorHAnsi" w:hAnsiTheme="minorHAnsi" w:cstheme="minorHAnsi"/>
                <w:sz w:val="24"/>
                <w:szCs w:val="24"/>
              </w:rPr>
            </w:pPr>
            <w:r w:rsidRPr="003C70AA">
              <w:rPr>
                <w:rFonts w:asciiTheme="minorHAnsi" w:hAnsiTheme="minorHAnsi" w:cstheme="minorHAnsi"/>
                <w:sz w:val="24"/>
                <w:szCs w:val="24"/>
              </w:rPr>
              <w:t>The agency can show 100% compliance or has made corrections to comply with any ACCESS findings from the previous triennial audit</w:t>
            </w:r>
            <w:r w:rsidR="00B755C0" w:rsidRPr="003C70AA">
              <w:rPr>
                <w:rFonts w:asciiTheme="minorHAnsi" w:hAnsiTheme="minorHAnsi" w:cstheme="minorHAnsi"/>
                <w:sz w:val="24"/>
                <w:szCs w:val="24"/>
              </w:rPr>
              <w:t>.</w:t>
            </w:r>
          </w:p>
          <w:p w:rsidR="000758DB" w:rsidRPr="003C70AA" w:rsidRDefault="000758DB" w:rsidP="007736E2">
            <w:pPr>
              <w:numPr>
                <w:ilvl w:val="0"/>
                <w:numId w:val="19"/>
              </w:num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can show that all personnel have been trained and certified </w:t>
            </w:r>
          </w:p>
          <w:p w:rsidR="000758DB" w:rsidRPr="003C70AA" w:rsidRDefault="000758DB" w:rsidP="000758DB">
            <w:pPr>
              <w:ind w:left="720"/>
              <w:jc w:val="both"/>
              <w:rPr>
                <w:rFonts w:asciiTheme="minorHAnsi" w:hAnsiTheme="minorHAnsi" w:cstheme="minorHAnsi"/>
                <w:sz w:val="24"/>
                <w:szCs w:val="24"/>
              </w:rPr>
            </w:pPr>
          </w:p>
          <w:p w:rsidR="00320106"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To insure compliance with ACCESS regulations and operates ACCESS</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terminal(s) in a secure, professional and legal manner. The agency should provide</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3C70AA" w:rsidRDefault="00A0311A" w:rsidP="00C91295">
            <w:pPr>
              <w:jc w:val="both"/>
              <w:rPr>
                <w:rFonts w:asciiTheme="minorHAnsi" w:hAnsiTheme="minorHAnsi" w:cstheme="minorHAnsi"/>
                <w:sz w:val="24"/>
                <w:szCs w:val="24"/>
              </w:rPr>
            </w:pP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5.5</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complies with Washington State law governing dissemination of records.</w:t>
            </w:r>
          </w:p>
          <w:p w:rsidR="000758DB" w:rsidRPr="003C70AA" w:rsidRDefault="000758DB" w:rsidP="000758DB">
            <w:pPr>
              <w:jc w:val="both"/>
              <w:rPr>
                <w:rFonts w:asciiTheme="minorHAnsi" w:hAnsiTheme="minorHAnsi" w:cstheme="minorHAnsi"/>
                <w:sz w:val="24"/>
                <w:szCs w:val="24"/>
              </w:rPr>
            </w:pPr>
          </w:p>
          <w:p w:rsidR="00A0311A" w:rsidRDefault="000758DB" w:rsidP="00C33309">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C33309" w:rsidRPr="003C70AA" w:rsidRDefault="00C33309" w:rsidP="00C33309">
            <w:pPr>
              <w:jc w:val="both"/>
              <w:rPr>
                <w:rFonts w:asciiTheme="minorHAnsi" w:hAnsiTheme="minorHAnsi" w:cstheme="minorHAnsi"/>
                <w:sz w:val="24"/>
                <w:szCs w:val="24"/>
              </w:rPr>
            </w:pP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5.6</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complies with Washington State law governing preservation and destruction of records.</w:t>
            </w:r>
          </w:p>
          <w:p w:rsidR="000758DB" w:rsidRPr="003C70AA" w:rsidRDefault="000758DB" w:rsidP="000758DB">
            <w:pPr>
              <w:jc w:val="both"/>
              <w:rPr>
                <w:rFonts w:asciiTheme="minorHAnsi" w:hAnsiTheme="minorHAnsi" w:cstheme="minorHAnsi"/>
                <w:sz w:val="24"/>
                <w:szCs w:val="24"/>
              </w:rPr>
            </w:pPr>
          </w:p>
          <w:p w:rsidR="00320106"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p w:rsidR="00A0311A" w:rsidRPr="003C70AA" w:rsidRDefault="00A0311A" w:rsidP="00C91295">
            <w:pPr>
              <w:jc w:val="both"/>
              <w:rPr>
                <w:rFonts w:asciiTheme="minorHAnsi" w:hAnsiTheme="minorHAnsi" w:cstheme="minorHAnsi"/>
                <w:sz w:val="24"/>
                <w:szCs w:val="24"/>
              </w:rPr>
            </w:pP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5.9</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has policy and procedures for community notifications of registered sex offenders.</w:t>
            </w:r>
          </w:p>
          <w:p w:rsidR="000758DB" w:rsidRPr="003C70AA" w:rsidRDefault="000758DB" w:rsidP="000758DB">
            <w:pPr>
              <w:jc w:val="both"/>
              <w:rPr>
                <w:rFonts w:asciiTheme="minorHAnsi" w:hAnsiTheme="minorHAnsi" w:cstheme="minorHAnsi"/>
                <w:sz w:val="24"/>
                <w:szCs w:val="24"/>
              </w:rPr>
            </w:pPr>
          </w:p>
          <w:p w:rsidR="000758DB"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The agency shall have policy and procedures in place that allow for notification in accordance with RCW 4.24.550.</w:t>
            </w:r>
          </w:p>
          <w:p w:rsidR="00A0311A" w:rsidRPr="003C70AA" w:rsidRDefault="00A0311A" w:rsidP="00C91295">
            <w:pPr>
              <w:jc w:val="both"/>
              <w:rPr>
                <w:rFonts w:asciiTheme="minorHAnsi" w:hAnsiTheme="minorHAnsi" w:cstheme="minorHAnsi"/>
                <w:i/>
                <w:sz w:val="24"/>
                <w:szCs w:val="24"/>
              </w:rPr>
            </w:pPr>
          </w:p>
        </w:tc>
      </w:tr>
      <w:tr w:rsidR="00C33309" w:rsidRPr="003C70AA" w:rsidTr="00DA08D9">
        <w:tc>
          <w:tcPr>
            <w:tcW w:w="804" w:type="dxa"/>
          </w:tcPr>
          <w:p w:rsidR="00C33309" w:rsidRPr="003C70AA" w:rsidRDefault="00C33309"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728" w:type="dxa"/>
          </w:tcPr>
          <w:p w:rsidR="00C33309" w:rsidRDefault="00C33309" w:rsidP="00C33309">
            <w:pPr>
              <w:tabs>
                <w:tab w:val="left" w:pos="720"/>
              </w:tabs>
              <w:spacing w:after="120"/>
              <w:jc w:val="both"/>
              <w:rPr>
                <w:rFonts w:asciiTheme="minorHAnsi" w:hAnsiTheme="minorHAnsi" w:cstheme="minorHAnsi"/>
                <w:sz w:val="24"/>
                <w:szCs w:val="24"/>
              </w:rPr>
            </w:pPr>
            <w:r>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p>
          <w:p w:rsidR="00C33309" w:rsidRDefault="00C33309" w:rsidP="00C33309">
            <w:pPr>
              <w:tabs>
                <w:tab w:val="left" w:pos="720"/>
              </w:tabs>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p w:rsidR="00C33309" w:rsidRPr="003C70AA" w:rsidRDefault="00C33309" w:rsidP="00C33309">
            <w:pPr>
              <w:tabs>
                <w:tab w:val="left" w:pos="720"/>
              </w:tabs>
              <w:jc w:val="both"/>
              <w:rPr>
                <w:rFonts w:asciiTheme="minorHAnsi" w:hAnsiTheme="minorHAnsi" w:cstheme="minorHAnsi"/>
                <w:sz w:val="24"/>
                <w:szCs w:val="24"/>
              </w:rPr>
            </w:pPr>
          </w:p>
        </w:tc>
      </w:tr>
    </w:tbl>
    <w:p w:rsidR="00320106" w:rsidRDefault="00320106" w:rsidP="00320106">
      <w:pPr>
        <w:pStyle w:val="Heading2"/>
      </w:pPr>
      <w:bookmarkStart w:id="4" w:name="_Toc389728967"/>
      <w:r>
        <w:t xml:space="preserve">Chapter </w:t>
      </w:r>
      <w:r w:rsidR="000758DB">
        <w:t>6—Information Technology</w:t>
      </w:r>
      <w:bookmarkEnd w:id="4"/>
      <w:r w:rsidR="000758DB">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25766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25766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6.3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3C70AA" w:rsidTr="00257663">
        <w:tc>
          <w:tcPr>
            <w:tcW w:w="800" w:type="dxa"/>
          </w:tcPr>
          <w:p w:rsidR="000758DB" w:rsidRPr="003C70AA" w:rsidRDefault="000758DB" w:rsidP="005950E3">
            <w:pPr>
              <w:jc w:val="both"/>
              <w:rPr>
                <w:rFonts w:asciiTheme="minorHAnsi" w:hAnsiTheme="minorHAnsi" w:cstheme="minorHAnsi"/>
                <w:sz w:val="24"/>
                <w:szCs w:val="24"/>
              </w:rPr>
            </w:pPr>
            <w:r w:rsidRPr="003C70AA">
              <w:rPr>
                <w:rFonts w:asciiTheme="minorHAnsi" w:hAnsiTheme="minorHAnsi" w:cstheme="minorHAnsi"/>
                <w:sz w:val="24"/>
                <w:szCs w:val="24"/>
              </w:rPr>
              <w:t>6.3</w:t>
            </w:r>
          </w:p>
        </w:tc>
        <w:tc>
          <w:tcPr>
            <w:tcW w:w="7732" w:type="dxa"/>
          </w:tcPr>
          <w:p w:rsidR="000758DB" w:rsidRPr="003C70AA" w:rsidRDefault="000758DB" w:rsidP="000758DB">
            <w:pPr>
              <w:tabs>
                <w:tab w:val="num" w:pos="1440"/>
              </w:tabs>
              <w:jc w:val="both"/>
              <w:rPr>
                <w:rFonts w:asciiTheme="minorHAnsi" w:hAnsiTheme="minorHAnsi" w:cstheme="minorHAnsi"/>
                <w:sz w:val="24"/>
                <w:szCs w:val="24"/>
              </w:rPr>
            </w:pPr>
            <w:r w:rsidRPr="003C70AA">
              <w:rPr>
                <w:rFonts w:asciiTheme="minorHAnsi" w:hAnsiTheme="minorHAnsi" w:cstheme="minorHAnsi"/>
                <w:sz w:val="24"/>
                <w:szCs w:val="24"/>
              </w:rPr>
              <w:t>The agency has policies governing appropriate use of agency technology.</w:t>
            </w:r>
          </w:p>
          <w:p w:rsidR="000758DB" w:rsidRPr="003C70AA" w:rsidRDefault="000758DB" w:rsidP="000758DB">
            <w:pPr>
              <w:jc w:val="both"/>
              <w:rPr>
                <w:rFonts w:asciiTheme="minorHAnsi" w:hAnsiTheme="minorHAnsi" w:cstheme="minorHAnsi"/>
                <w:sz w:val="24"/>
                <w:szCs w:val="24"/>
              </w:rPr>
            </w:pPr>
          </w:p>
          <w:p w:rsidR="000758DB"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Agencies need policies to address appropriate use of technology to define what acceptable practice for that agency is.</w:t>
            </w:r>
          </w:p>
          <w:p w:rsidR="00A0311A" w:rsidRPr="003C70AA" w:rsidRDefault="00A0311A" w:rsidP="00C91295">
            <w:pPr>
              <w:jc w:val="both"/>
              <w:rPr>
                <w:rFonts w:asciiTheme="minorHAnsi" w:hAnsiTheme="minorHAnsi" w:cstheme="minorHAnsi"/>
                <w:sz w:val="24"/>
                <w:szCs w:val="24"/>
              </w:rPr>
            </w:pPr>
          </w:p>
        </w:tc>
      </w:tr>
    </w:tbl>
    <w:p w:rsidR="00320106" w:rsidRDefault="00320106" w:rsidP="00C33309">
      <w:pPr>
        <w:pStyle w:val="Heading2"/>
        <w:spacing w:before="120"/>
      </w:pPr>
      <w:bookmarkStart w:id="5" w:name="_Toc389728968"/>
      <w:r>
        <w:t xml:space="preserve">Chapter </w:t>
      </w:r>
      <w:r w:rsidR="000758DB">
        <w:t xml:space="preserve">7—Unusual </w:t>
      </w:r>
      <w:r w:rsidR="005950E3">
        <w:t>Occurrences</w:t>
      </w:r>
      <w:bookmarkEnd w:id="5"/>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360"/>
        </w:trPr>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7.1</w:t>
            </w:r>
          </w:p>
        </w:tc>
        <w:tc>
          <w:tcPr>
            <w:tcW w:w="2070" w:type="dxa"/>
            <w:shd w:val="clear" w:color="auto" w:fill="F2F2F2" w:themeFill="background1" w:themeFillShade="F2"/>
          </w:tcPr>
          <w:p w:rsidR="00D91847"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297"/>
        </w:trPr>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7.3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5950E3" w:rsidP="005950E3">
            <w:pPr>
              <w:jc w:val="both"/>
              <w:rPr>
                <w:rFonts w:asciiTheme="minorHAnsi" w:hAnsiTheme="minorHAnsi" w:cstheme="minorHAnsi"/>
                <w:sz w:val="24"/>
                <w:szCs w:val="24"/>
              </w:rPr>
            </w:pPr>
            <w:r w:rsidRPr="003C70AA">
              <w:rPr>
                <w:rFonts w:asciiTheme="minorHAnsi" w:hAnsiTheme="minorHAnsi" w:cstheme="minorHAnsi"/>
                <w:sz w:val="24"/>
                <w:szCs w:val="24"/>
              </w:rPr>
              <w:t>7</w:t>
            </w:r>
            <w:r w:rsidR="00320106" w:rsidRPr="003C70AA">
              <w:rPr>
                <w:rFonts w:asciiTheme="minorHAnsi" w:hAnsiTheme="minorHAnsi" w:cstheme="minorHAnsi"/>
                <w:sz w:val="24"/>
                <w:szCs w:val="24"/>
              </w:rPr>
              <w:t>.1</w:t>
            </w:r>
          </w:p>
        </w:tc>
        <w:tc>
          <w:tcPr>
            <w:tcW w:w="7938" w:type="dxa"/>
          </w:tcPr>
          <w:p w:rsidR="00320106" w:rsidRDefault="005950E3" w:rsidP="00C91295">
            <w:pPr>
              <w:jc w:val="both"/>
              <w:rPr>
                <w:rFonts w:asciiTheme="minorHAnsi" w:hAnsiTheme="minorHAnsi" w:cstheme="minorHAnsi"/>
                <w:sz w:val="24"/>
                <w:szCs w:val="24"/>
              </w:rPr>
            </w:pPr>
            <w:r w:rsidRPr="003C70AA">
              <w:rPr>
                <w:rFonts w:asciiTheme="minorHAnsi" w:hAnsiTheme="minorHAnsi" w:cstheme="minorHAnsi"/>
                <w:sz w:val="24"/>
                <w:szCs w:val="24"/>
              </w:rPr>
              <w:t>Every sworn member of the agency has completed the National Incident Management System introductory training course(s).</w:t>
            </w:r>
          </w:p>
          <w:p w:rsidR="00C33309" w:rsidRDefault="00C33309" w:rsidP="00C91295">
            <w:pPr>
              <w:jc w:val="both"/>
              <w:rPr>
                <w:rFonts w:asciiTheme="minorHAnsi" w:hAnsiTheme="minorHAnsi" w:cstheme="minorHAnsi"/>
                <w:sz w:val="24"/>
                <w:szCs w:val="24"/>
              </w:rPr>
            </w:pPr>
          </w:p>
          <w:p w:rsidR="00C33309" w:rsidRPr="003C70AA" w:rsidRDefault="00C33309" w:rsidP="00C91295">
            <w:pPr>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p w:rsidR="00A0311A" w:rsidRPr="003C70AA" w:rsidRDefault="00A0311A" w:rsidP="00C91295">
            <w:pPr>
              <w:jc w:val="both"/>
              <w:rPr>
                <w:rFonts w:asciiTheme="minorHAnsi" w:hAnsiTheme="minorHAnsi" w:cstheme="minorHAnsi"/>
                <w:sz w:val="24"/>
                <w:szCs w:val="24"/>
              </w:rPr>
            </w:pPr>
          </w:p>
        </w:tc>
      </w:tr>
      <w:tr w:rsidR="005950E3" w:rsidRPr="003C70AA" w:rsidTr="00DA08D9">
        <w:tc>
          <w:tcPr>
            <w:tcW w:w="810" w:type="dxa"/>
          </w:tcPr>
          <w:p w:rsidR="005950E3" w:rsidRPr="003C70AA" w:rsidRDefault="005950E3"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7.3</w:t>
            </w:r>
          </w:p>
        </w:tc>
        <w:tc>
          <w:tcPr>
            <w:tcW w:w="7938" w:type="dxa"/>
          </w:tcPr>
          <w:p w:rsidR="005950E3" w:rsidRPr="003C70AA" w:rsidRDefault="005950E3"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works with the County and/or regional agencies in developing a county or regional disaster or emergency response plan.</w:t>
            </w:r>
          </w:p>
          <w:p w:rsidR="00A0311A" w:rsidRPr="003C70AA"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6" w:name="_Toc389728969"/>
      <w:r>
        <w:t xml:space="preserve">Chapter </w:t>
      </w:r>
      <w:r w:rsidR="007D1A2C">
        <w:t>8—Health and Safety</w:t>
      </w:r>
      <w:bookmarkEnd w:id="6"/>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8.1</w:t>
            </w:r>
          </w:p>
        </w:tc>
        <w:tc>
          <w:tcPr>
            <w:tcW w:w="2070" w:type="dxa"/>
            <w:shd w:val="clear" w:color="auto" w:fill="F2F2F2" w:themeFill="background1" w:themeFillShade="F2"/>
          </w:tcPr>
          <w:p w:rsidR="00D91847"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8.2</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8.6</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252"/>
        </w:trPr>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8.7</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8.1</w:t>
            </w:r>
          </w:p>
        </w:tc>
        <w:tc>
          <w:tcPr>
            <w:tcW w:w="7938" w:type="dxa"/>
          </w:tcPr>
          <w:p w:rsidR="00320106"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that inform employees of the threats and hazards associated with airborne and blood borne pathogens.</w:t>
            </w:r>
          </w:p>
          <w:p w:rsidR="00A0311A" w:rsidRPr="003C70AA" w:rsidRDefault="00A0311A" w:rsidP="00C91295">
            <w:pPr>
              <w:jc w:val="both"/>
              <w:rPr>
                <w:rFonts w:asciiTheme="minorHAnsi" w:hAnsiTheme="minorHAnsi" w:cstheme="minorHAnsi"/>
                <w:sz w:val="24"/>
                <w:szCs w:val="24"/>
              </w:rPr>
            </w:pPr>
          </w:p>
        </w:tc>
      </w:tr>
      <w:tr w:rsidR="00320106" w:rsidRPr="003C70AA" w:rsidTr="00DA08D9">
        <w:tc>
          <w:tcPr>
            <w:tcW w:w="810"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8.2</w:t>
            </w:r>
          </w:p>
        </w:tc>
        <w:tc>
          <w:tcPr>
            <w:tcW w:w="7938" w:type="dxa"/>
          </w:tcPr>
          <w:p w:rsidR="00320106"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provides personal protective equipment, which </w:t>
            </w:r>
            <w:r w:rsidR="006F36C8">
              <w:rPr>
                <w:rFonts w:asciiTheme="minorHAnsi" w:hAnsiTheme="minorHAnsi" w:cstheme="minorHAnsi"/>
                <w:sz w:val="24"/>
                <w:szCs w:val="24"/>
              </w:rPr>
              <w:t>shall</w:t>
            </w:r>
            <w:r w:rsidRPr="003C70AA">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A0311A" w:rsidRPr="003C70AA" w:rsidRDefault="00A0311A" w:rsidP="00C91295">
            <w:pPr>
              <w:jc w:val="both"/>
              <w:rPr>
                <w:rFonts w:asciiTheme="minorHAnsi" w:hAnsiTheme="minorHAnsi" w:cstheme="minorHAnsi"/>
                <w:sz w:val="24"/>
                <w:szCs w:val="24"/>
              </w:rPr>
            </w:pP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8.5</w:t>
            </w:r>
          </w:p>
        </w:tc>
        <w:tc>
          <w:tcPr>
            <w:tcW w:w="793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A0311A" w:rsidRPr="003C70AA" w:rsidRDefault="00A0311A" w:rsidP="00C91295">
            <w:pPr>
              <w:jc w:val="both"/>
              <w:rPr>
                <w:rFonts w:asciiTheme="minorHAnsi" w:hAnsiTheme="minorHAnsi" w:cstheme="minorHAnsi"/>
                <w:sz w:val="24"/>
                <w:szCs w:val="24"/>
              </w:rPr>
            </w:pP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8.6</w:t>
            </w:r>
          </w:p>
        </w:tc>
        <w:tc>
          <w:tcPr>
            <w:tcW w:w="793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post-exposure reporting and follow-up after suspected or actual exposure to infectious diseases.</w:t>
            </w:r>
          </w:p>
          <w:p w:rsidR="00A0311A" w:rsidRPr="003C70AA" w:rsidRDefault="00A0311A" w:rsidP="00C91295">
            <w:pPr>
              <w:jc w:val="both"/>
              <w:rPr>
                <w:rFonts w:asciiTheme="minorHAnsi" w:hAnsiTheme="minorHAnsi" w:cstheme="minorHAnsi"/>
                <w:sz w:val="24"/>
                <w:szCs w:val="24"/>
              </w:rPr>
            </w:pP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8.7</w:t>
            </w:r>
          </w:p>
        </w:tc>
        <w:tc>
          <w:tcPr>
            <w:tcW w:w="793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Non commissioned police employees are physically separated from the public by a physical barrier in the lobby area.</w:t>
            </w:r>
          </w:p>
          <w:p w:rsidR="00A0311A" w:rsidRPr="003C70AA"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7" w:name="_Toc389728970"/>
      <w:r>
        <w:t xml:space="preserve">Chapter </w:t>
      </w:r>
      <w:r w:rsidR="007D1A2C">
        <w:t>9—Fiscal Management</w:t>
      </w:r>
      <w:bookmarkEnd w:id="7"/>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9.2</w:t>
            </w:r>
          </w:p>
        </w:tc>
        <w:tc>
          <w:tcPr>
            <w:tcW w:w="2070" w:type="dxa"/>
            <w:shd w:val="clear" w:color="auto" w:fill="F2F2F2" w:themeFill="background1" w:themeFillShade="F2"/>
          </w:tcPr>
          <w:p w:rsidR="005629D0"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9.4</w:t>
            </w:r>
          </w:p>
        </w:tc>
        <w:tc>
          <w:tcPr>
            <w:tcW w:w="2070" w:type="dxa"/>
            <w:shd w:val="clear" w:color="auto" w:fill="F2F2F2" w:themeFill="background1" w:themeFillShade="F2"/>
          </w:tcPr>
          <w:p w:rsidR="005629D0"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9.5</w:t>
            </w:r>
          </w:p>
        </w:tc>
        <w:tc>
          <w:tcPr>
            <w:tcW w:w="2070" w:type="dxa"/>
            <w:shd w:val="clear" w:color="auto" w:fill="F2F2F2" w:themeFill="background1" w:themeFillShade="F2"/>
          </w:tcPr>
          <w:p w:rsidR="005629D0"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9.6*</w:t>
            </w:r>
          </w:p>
        </w:tc>
        <w:tc>
          <w:tcPr>
            <w:tcW w:w="2070" w:type="dxa"/>
            <w:shd w:val="clear" w:color="auto" w:fill="F2F2F2" w:themeFill="background1" w:themeFillShade="F2"/>
          </w:tcPr>
          <w:p w:rsidR="005629D0"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3C70AA" w:rsidTr="00F52223">
        <w:tc>
          <w:tcPr>
            <w:tcW w:w="804"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9.2</w:t>
            </w:r>
          </w:p>
        </w:tc>
        <w:tc>
          <w:tcPr>
            <w:tcW w:w="7728" w:type="dxa"/>
          </w:tcPr>
          <w:p w:rsidR="00320106"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Chief Executive Officer makes regular reviews of the agency budget.</w:t>
            </w:r>
          </w:p>
          <w:p w:rsidR="00A0311A" w:rsidRPr="003C70AA" w:rsidRDefault="00A0311A" w:rsidP="00C91295">
            <w:pPr>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9.4</w:t>
            </w:r>
          </w:p>
        </w:tc>
        <w:tc>
          <w:tcPr>
            <w:tcW w:w="772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has a policy requiring supervisor approval of all overtime.</w:t>
            </w:r>
          </w:p>
          <w:p w:rsidR="00A0311A" w:rsidRPr="003C70AA" w:rsidRDefault="00A0311A" w:rsidP="00C91295">
            <w:pPr>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9.5</w:t>
            </w:r>
          </w:p>
        </w:tc>
        <w:tc>
          <w:tcPr>
            <w:tcW w:w="7728" w:type="dxa"/>
          </w:tcPr>
          <w:p w:rsidR="007D1A2C" w:rsidRPr="003C70AA" w:rsidRDefault="007D1A2C" w:rsidP="007D1A2C">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requires supervisor approval for all employee timesheets. </w:t>
            </w:r>
          </w:p>
          <w:p w:rsidR="007D1A2C" w:rsidRPr="003C70AA" w:rsidRDefault="007D1A2C" w:rsidP="007D1A2C">
            <w:pPr>
              <w:pStyle w:val="ListParagraph"/>
              <w:jc w:val="both"/>
              <w:rPr>
                <w:rFonts w:asciiTheme="minorHAnsi" w:hAnsiTheme="minorHAnsi" w:cstheme="minorHAnsi"/>
                <w:sz w:val="24"/>
                <w:szCs w:val="24"/>
              </w:rPr>
            </w:pPr>
          </w:p>
          <w:p w:rsidR="007D1A2C" w:rsidRPr="003C70AA" w:rsidRDefault="007D1A2C"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Elected</w:t>
            </w:r>
            <w:r w:rsidRPr="003C70AA">
              <w:rPr>
                <w:rFonts w:asciiTheme="minorHAnsi" w:hAnsiTheme="minorHAnsi" w:cstheme="minorHAnsi"/>
                <w:b/>
                <w:i/>
                <w:sz w:val="24"/>
                <w:szCs w:val="24"/>
              </w:rPr>
              <w:t xml:space="preserve"> </w:t>
            </w:r>
            <w:r w:rsidRPr="003C70AA">
              <w:rPr>
                <w:rFonts w:asciiTheme="minorHAnsi" w:hAnsiTheme="minorHAnsi" w:cstheme="minorHAnsi"/>
                <w:i/>
                <w:sz w:val="24"/>
                <w:szCs w:val="24"/>
              </w:rPr>
              <w:t>officials (Sheriff) are exempt from filling out timesheets.</w:t>
            </w:r>
          </w:p>
          <w:p w:rsidR="00A0311A" w:rsidRPr="003C70AA" w:rsidRDefault="00A0311A" w:rsidP="00C91295">
            <w:pPr>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B66858">
            <w:pPr>
              <w:jc w:val="both"/>
              <w:rPr>
                <w:rFonts w:asciiTheme="minorHAnsi" w:hAnsiTheme="minorHAnsi" w:cstheme="minorHAnsi"/>
                <w:sz w:val="24"/>
                <w:szCs w:val="24"/>
              </w:rPr>
            </w:pPr>
            <w:r w:rsidRPr="003C70AA">
              <w:rPr>
                <w:rFonts w:asciiTheme="minorHAnsi" w:hAnsiTheme="minorHAnsi" w:cstheme="minorHAnsi"/>
                <w:sz w:val="24"/>
                <w:szCs w:val="24"/>
              </w:rPr>
              <w:t>9.6*</w:t>
            </w:r>
          </w:p>
        </w:tc>
        <w:tc>
          <w:tcPr>
            <w:tcW w:w="7728" w:type="dxa"/>
          </w:tcPr>
          <w:p w:rsidR="007D1A2C" w:rsidRPr="003C70AA" w:rsidRDefault="007D1A2C" w:rsidP="007D1A2C">
            <w:pPr>
              <w:jc w:val="both"/>
              <w:rPr>
                <w:rFonts w:asciiTheme="minorHAnsi" w:hAnsiTheme="minorHAnsi" w:cstheme="minorHAnsi"/>
                <w:sz w:val="24"/>
                <w:szCs w:val="24"/>
              </w:rPr>
            </w:pPr>
            <w:r w:rsidRPr="003C70AA">
              <w:rPr>
                <w:rFonts w:asciiTheme="minorHAnsi" w:hAnsiTheme="minorHAnsi" w:cstheme="minorHAnsi"/>
                <w:sz w:val="24"/>
                <w:szCs w:val="24"/>
              </w:rPr>
              <w:t>The agency has a system to document and record the use of cash funds that include receipts, supervisory approval, and periodic audit.</w:t>
            </w:r>
          </w:p>
          <w:p w:rsidR="007D1A2C" w:rsidRPr="003C70AA" w:rsidRDefault="007D1A2C" w:rsidP="007D1A2C">
            <w:pPr>
              <w:jc w:val="both"/>
              <w:rPr>
                <w:rFonts w:asciiTheme="minorHAnsi" w:hAnsiTheme="minorHAnsi" w:cstheme="minorHAnsi"/>
                <w:sz w:val="24"/>
                <w:szCs w:val="24"/>
              </w:rPr>
            </w:pPr>
          </w:p>
          <w:p w:rsidR="007D1A2C" w:rsidRPr="003C70AA" w:rsidRDefault="007D1A2C" w:rsidP="00C91295">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A0311A" w:rsidRPr="003C70AA" w:rsidRDefault="00A0311A" w:rsidP="00C91295">
            <w:pPr>
              <w:jc w:val="both"/>
              <w:rPr>
                <w:rFonts w:asciiTheme="minorHAnsi" w:hAnsiTheme="minorHAnsi" w:cstheme="minorHAnsi"/>
                <w:sz w:val="24"/>
                <w:szCs w:val="24"/>
              </w:rPr>
            </w:pPr>
          </w:p>
        </w:tc>
      </w:tr>
    </w:tbl>
    <w:p w:rsidR="00CF14DE" w:rsidRDefault="00320106" w:rsidP="00320106">
      <w:pPr>
        <w:pStyle w:val="Heading2"/>
      </w:pPr>
      <w:bookmarkStart w:id="8" w:name="_Toc389728971"/>
      <w:r>
        <w:t>Chapter</w:t>
      </w:r>
      <w:r w:rsidR="007D1A2C">
        <w:t xml:space="preserve"> 10</w:t>
      </w:r>
      <w:r>
        <w:t>—</w:t>
      </w:r>
      <w:r w:rsidR="007D1A2C">
        <w:t>Recruitment and Selection</w:t>
      </w:r>
      <w:bookmarkEnd w:id="8"/>
      <w:r w:rsidR="007D1A2C">
        <w:t xml:space="preserve"> </w:t>
      </w:r>
      <w:r w:rsidR="007D1A2C">
        <w:tab/>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10.3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10.5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10.7</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10.3</w:t>
            </w:r>
          </w:p>
        </w:tc>
        <w:tc>
          <w:tcPr>
            <w:tcW w:w="7728" w:type="dxa"/>
          </w:tcPr>
          <w:p w:rsidR="007D1A2C" w:rsidRPr="003C70AA" w:rsidRDefault="007D1A2C" w:rsidP="007D1A2C">
            <w:pPr>
              <w:jc w:val="both"/>
              <w:rPr>
                <w:rFonts w:asciiTheme="minorHAnsi" w:hAnsiTheme="minorHAnsi" w:cstheme="minorHAnsi"/>
                <w:sz w:val="24"/>
                <w:szCs w:val="24"/>
              </w:rPr>
            </w:pPr>
            <w:r w:rsidRPr="003C70AA">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3C70AA" w:rsidRDefault="007D1A2C" w:rsidP="007D1A2C">
            <w:pPr>
              <w:jc w:val="both"/>
              <w:rPr>
                <w:rFonts w:asciiTheme="minorHAnsi" w:hAnsiTheme="minorHAnsi" w:cstheme="minorHAnsi"/>
                <w:sz w:val="24"/>
                <w:szCs w:val="24"/>
              </w:rPr>
            </w:pPr>
          </w:p>
          <w:p w:rsidR="007D1A2C" w:rsidRPr="003C70AA" w:rsidRDefault="007D1A2C" w:rsidP="00C91295">
            <w:pPr>
              <w:tabs>
                <w:tab w:val="left" w:pos="0"/>
              </w:tabs>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A0311A" w:rsidRPr="003C70AA" w:rsidRDefault="00A0311A" w:rsidP="00C91295">
            <w:pPr>
              <w:tabs>
                <w:tab w:val="left" w:pos="0"/>
              </w:tabs>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10.5</w:t>
            </w:r>
          </w:p>
        </w:tc>
        <w:tc>
          <w:tcPr>
            <w:tcW w:w="772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3C70AA" w:rsidRDefault="00A0311A" w:rsidP="00C91295">
            <w:pPr>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10.7</w:t>
            </w:r>
          </w:p>
        </w:tc>
        <w:tc>
          <w:tcPr>
            <w:tcW w:w="7728" w:type="dxa"/>
          </w:tcPr>
          <w:p w:rsidR="007D1A2C" w:rsidRPr="003C70AA" w:rsidRDefault="007D1A2C" w:rsidP="007D1A2C">
            <w:pPr>
              <w:jc w:val="both"/>
              <w:rPr>
                <w:rFonts w:asciiTheme="minorHAnsi" w:hAnsiTheme="minorHAnsi" w:cstheme="minorHAnsi"/>
                <w:sz w:val="24"/>
                <w:szCs w:val="24"/>
              </w:rPr>
            </w:pPr>
            <w:r w:rsidRPr="003C70AA">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3C70AA" w:rsidRDefault="007D1A2C" w:rsidP="007D1A2C">
            <w:pPr>
              <w:jc w:val="both"/>
              <w:rPr>
                <w:rFonts w:asciiTheme="minorHAnsi" w:hAnsiTheme="minorHAnsi" w:cstheme="minorHAnsi"/>
                <w:sz w:val="24"/>
                <w:szCs w:val="24"/>
              </w:rPr>
            </w:pPr>
          </w:p>
          <w:p w:rsidR="007D1A2C" w:rsidRPr="003C70AA" w:rsidRDefault="007D1A2C" w:rsidP="00C91295">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A0311A" w:rsidRPr="003C70AA"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9" w:name="_Toc389728972"/>
      <w:r>
        <w:lastRenderedPageBreak/>
        <w:t xml:space="preserve">Chapter </w:t>
      </w:r>
      <w:r w:rsidR="007D1A2C">
        <w:t>11—Training</w:t>
      </w:r>
      <w:bookmarkEnd w:id="9"/>
      <w:r w:rsidR="007D1A2C">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9A798E">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9A798E">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11.5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9A798E">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11.7</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B66858" w:rsidRPr="003C70AA" w:rsidTr="00F52223">
        <w:tc>
          <w:tcPr>
            <w:tcW w:w="810" w:type="dxa"/>
          </w:tcPr>
          <w:p w:rsidR="00B66858"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11.5</w:t>
            </w:r>
            <w:r w:rsidR="00606798" w:rsidRPr="003C70AA">
              <w:rPr>
                <w:rFonts w:asciiTheme="minorHAnsi" w:hAnsiTheme="minorHAnsi" w:cstheme="minorHAnsi"/>
                <w:sz w:val="24"/>
                <w:szCs w:val="24"/>
              </w:rPr>
              <w:t>*</w:t>
            </w:r>
          </w:p>
        </w:tc>
        <w:tc>
          <w:tcPr>
            <w:tcW w:w="793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The agency can show 100% compliance with the annual WSCJTC requirement for training.</w:t>
            </w:r>
          </w:p>
          <w:p w:rsidR="007736E2" w:rsidRPr="003C70AA" w:rsidRDefault="007736E2" w:rsidP="007736E2">
            <w:pPr>
              <w:jc w:val="both"/>
              <w:rPr>
                <w:rFonts w:asciiTheme="minorHAnsi" w:hAnsiTheme="minorHAnsi" w:cstheme="minorHAnsi"/>
                <w:sz w:val="24"/>
                <w:szCs w:val="24"/>
              </w:rPr>
            </w:pPr>
          </w:p>
          <w:p w:rsidR="00B66858" w:rsidRPr="003C70AA" w:rsidRDefault="007736E2" w:rsidP="00C91295">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A0311A" w:rsidRPr="003C70AA" w:rsidRDefault="00A0311A" w:rsidP="00C91295">
            <w:pPr>
              <w:jc w:val="both"/>
              <w:rPr>
                <w:rFonts w:asciiTheme="minorHAnsi" w:hAnsiTheme="minorHAnsi" w:cstheme="minorHAnsi"/>
                <w:sz w:val="24"/>
                <w:szCs w:val="24"/>
              </w:rPr>
            </w:pPr>
          </w:p>
        </w:tc>
      </w:tr>
      <w:tr w:rsidR="00B66858" w:rsidRPr="003C70AA" w:rsidTr="00F52223">
        <w:tc>
          <w:tcPr>
            <w:tcW w:w="810" w:type="dxa"/>
          </w:tcPr>
          <w:p w:rsidR="00B66858"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11.7</w:t>
            </w:r>
          </w:p>
        </w:tc>
        <w:tc>
          <w:tcPr>
            <w:tcW w:w="793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3C70AA" w:rsidRDefault="007736E2" w:rsidP="007736E2">
            <w:pPr>
              <w:jc w:val="both"/>
              <w:rPr>
                <w:rFonts w:asciiTheme="minorHAnsi" w:hAnsiTheme="minorHAnsi" w:cstheme="minorHAnsi"/>
                <w:sz w:val="24"/>
                <w:szCs w:val="24"/>
              </w:rPr>
            </w:pPr>
          </w:p>
          <w:p w:rsidR="00B66858" w:rsidRPr="003C70AA" w:rsidRDefault="007736E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 xml:space="preserve">Agencies must comply with RCW 43.101.350. </w:t>
            </w:r>
          </w:p>
          <w:p w:rsidR="00A0311A" w:rsidRPr="003C70AA" w:rsidRDefault="00A0311A" w:rsidP="002D1FC9">
            <w:pPr>
              <w:jc w:val="both"/>
              <w:rPr>
                <w:rFonts w:asciiTheme="minorHAnsi" w:hAnsiTheme="minorHAnsi" w:cstheme="minorHAnsi"/>
                <w:sz w:val="24"/>
                <w:szCs w:val="24"/>
              </w:rPr>
            </w:pPr>
          </w:p>
        </w:tc>
      </w:tr>
    </w:tbl>
    <w:p w:rsidR="00320106" w:rsidRDefault="00320106" w:rsidP="00CF14DE">
      <w:pPr>
        <w:pStyle w:val="Heading2"/>
      </w:pPr>
      <w:bookmarkStart w:id="10" w:name="_Toc389728974"/>
      <w:r>
        <w:t xml:space="preserve">Chapter </w:t>
      </w:r>
      <w:r w:rsidR="00B66858">
        <w:t>13—Code of Conduct</w:t>
      </w:r>
      <w:bookmarkEnd w:id="10"/>
      <w:r w:rsidR="00B6685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13.1</w:t>
            </w:r>
          </w:p>
        </w:tc>
        <w:tc>
          <w:tcPr>
            <w:tcW w:w="2070" w:type="dxa"/>
            <w:shd w:val="clear" w:color="auto" w:fill="F2F2F2" w:themeFill="background1" w:themeFillShade="F2"/>
          </w:tcPr>
          <w:p w:rsidR="00D91847"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13.4</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13.5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A6638B">
      <w:pPr>
        <w:spacing w:after="0" w:line="240" w:lineRule="auto"/>
        <w:rPr>
          <w:rFonts w:asciiTheme="minorHAnsi" w:hAnsiTheme="minorHAnsi" w:cstheme="minorHAnsi"/>
          <w:sz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F52223">
        <w:tc>
          <w:tcPr>
            <w:tcW w:w="810" w:type="dxa"/>
          </w:tcPr>
          <w:p w:rsidR="00320106"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13.1</w:t>
            </w:r>
          </w:p>
        </w:tc>
        <w:tc>
          <w:tcPr>
            <w:tcW w:w="7938" w:type="dxa"/>
          </w:tcPr>
          <w:p w:rsidR="00AC719D" w:rsidRPr="003C70AA" w:rsidRDefault="00AC719D" w:rsidP="00AC719D">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C719D" w:rsidRPr="003C70AA" w:rsidRDefault="00AC719D" w:rsidP="00AC719D">
            <w:pPr>
              <w:jc w:val="both"/>
              <w:rPr>
                <w:rFonts w:asciiTheme="minorHAnsi" w:hAnsiTheme="minorHAnsi" w:cstheme="minorHAnsi"/>
                <w:sz w:val="24"/>
                <w:szCs w:val="24"/>
              </w:rPr>
            </w:pPr>
          </w:p>
          <w:p w:rsidR="00AC719D" w:rsidRPr="003C70AA" w:rsidRDefault="00AC719D" w:rsidP="00AC719D">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A0311A" w:rsidRPr="003C70AA" w:rsidRDefault="00A0311A" w:rsidP="002D1FC9">
            <w:pPr>
              <w:jc w:val="both"/>
              <w:rPr>
                <w:rFonts w:asciiTheme="minorHAnsi" w:hAnsiTheme="minorHAnsi" w:cstheme="minorHAnsi"/>
                <w:sz w:val="24"/>
                <w:szCs w:val="24"/>
              </w:rPr>
            </w:pPr>
          </w:p>
        </w:tc>
      </w:tr>
      <w:tr w:rsidR="00606798" w:rsidRPr="003C70AA" w:rsidTr="00F52223">
        <w:tc>
          <w:tcPr>
            <w:tcW w:w="810"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13.4</w:t>
            </w:r>
          </w:p>
        </w:tc>
        <w:tc>
          <w:tcPr>
            <w:tcW w:w="793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3C70AA" w:rsidRDefault="007736E2" w:rsidP="007736E2">
            <w:pPr>
              <w:jc w:val="both"/>
              <w:rPr>
                <w:rFonts w:asciiTheme="minorHAnsi" w:hAnsiTheme="minorHAnsi" w:cstheme="minorHAnsi"/>
                <w:sz w:val="24"/>
                <w:szCs w:val="24"/>
              </w:rPr>
            </w:pPr>
          </w:p>
          <w:p w:rsidR="00606798" w:rsidRPr="003C70AA" w:rsidRDefault="007736E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w:t>
            </w:r>
            <w:r w:rsidRPr="003C70AA">
              <w:rPr>
                <w:rFonts w:asciiTheme="minorHAnsi" w:hAnsiTheme="minorHAnsi" w:cstheme="minorHAnsi"/>
                <w:i/>
                <w:sz w:val="24"/>
                <w:szCs w:val="24"/>
              </w:rPr>
              <w:lastRenderedPageBreak/>
              <w:t xml:space="preserve">reduce acts of domestic violence by sworn law enforcement personnel. (RCW 10.99.090) </w:t>
            </w:r>
          </w:p>
          <w:p w:rsidR="00A0311A" w:rsidRPr="003C70AA" w:rsidRDefault="00A0311A" w:rsidP="002D1FC9">
            <w:pPr>
              <w:jc w:val="both"/>
              <w:rPr>
                <w:rFonts w:asciiTheme="minorHAnsi" w:hAnsiTheme="minorHAnsi" w:cstheme="minorHAnsi"/>
                <w:sz w:val="24"/>
                <w:szCs w:val="24"/>
              </w:rPr>
            </w:pPr>
          </w:p>
        </w:tc>
      </w:tr>
      <w:tr w:rsidR="00606798" w:rsidRPr="003C70AA" w:rsidTr="00F52223">
        <w:tc>
          <w:tcPr>
            <w:tcW w:w="810"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13.5</w:t>
            </w:r>
          </w:p>
        </w:tc>
        <w:tc>
          <w:tcPr>
            <w:tcW w:w="793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7736E2" w:rsidRPr="003C70AA" w:rsidRDefault="007736E2" w:rsidP="007736E2">
            <w:pPr>
              <w:jc w:val="both"/>
              <w:rPr>
                <w:rFonts w:asciiTheme="minorHAnsi" w:hAnsiTheme="minorHAnsi" w:cstheme="minorHAnsi"/>
                <w:sz w:val="24"/>
                <w:szCs w:val="24"/>
              </w:rPr>
            </w:pPr>
          </w:p>
          <w:p w:rsidR="00606798" w:rsidRPr="003C70AA" w:rsidRDefault="007736E2" w:rsidP="002D1FC9">
            <w:pPr>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comply with Brady v. Maryland and U.S. v. Olsen regarding law</w:t>
            </w:r>
            <w:r w:rsidR="00CE5A78" w:rsidRPr="003C70AA">
              <w:rPr>
                <w:rFonts w:asciiTheme="minorHAnsi" w:hAnsiTheme="minorHAnsi" w:cstheme="minorHAnsi"/>
                <w:i/>
                <w:sz w:val="24"/>
                <w:szCs w:val="24"/>
              </w:rPr>
              <w:t xml:space="preserve"> </w:t>
            </w:r>
            <w:r w:rsidRPr="003C70AA">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p>
          <w:p w:rsidR="00A0311A" w:rsidRPr="003C70AA" w:rsidRDefault="00A0311A" w:rsidP="002D1FC9">
            <w:pPr>
              <w:jc w:val="both"/>
              <w:rPr>
                <w:rFonts w:asciiTheme="minorHAnsi" w:hAnsiTheme="minorHAnsi" w:cstheme="minorHAnsi"/>
                <w:sz w:val="24"/>
                <w:szCs w:val="24"/>
              </w:rPr>
            </w:pPr>
          </w:p>
        </w:tc>
      </w:tr>
    </w:tbl>
    <w:p w:rsidR="00CF14DE" w:rsidRDefault="00320106" w:rsidP="00320106">
      <w:pPr>
        <w:pStyle w:val="Heading2"/>
      </w:pPr>
      <w:bookmarkStart w:id="11" w:name="_Toc389728975"/>
      <w:r>
        <w:t xml:space="preserve">Chapter </w:t>
      </w:r>
      <w:r w:rsidR="00606798">
        <w:t>14—Internal Affairs</w:t>
      </w:r>
      <w:bookmarkEnd w:id="11"/>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14.4</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14.5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606798" w:rsidRPr="003C70AA" w:rsidTr="00F52223">
        <w:tc>
          <w:tcPr>
            <w:tcW w:w="804"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14.4</w:t>
            </w:r>
          </w:p>
        </w:tc>
        <w:tc>
          <w:tcPr>
            <w:tcW w:w="7728" w:type="dxa"/>
          </w:tcPr>
          <w:p w:rsidR="007736E2" w:rsidRPr="003C70AA" w:rsidRDefault="007736E2" w:rsidP="002D1FC9">
            <w:pPr>
              <w:jc w:val="both"/>
              <w:rPr>
                <w:rFonts w:asciiTheme="minorHAnsi" w:hAnsiTheme="minorHAnsi" w:cstheme="minorHAnsi"/>
                <w:sz w:val="24"/>
                <w:szCs w:val="24"/>
              </w:rPr>
            </w:pPr>
            <w:r w:rsidRPr="003C70AA">
              <w:rPr>
                <w:rFonts w:asciiTheme="minorHAnsi" w:hAnsiTheme="minorHAnsi" w:cstheme="minorHAnsi"/>
                <w:sz w:val="24"/>
                <w:szCs w:val="24"/>
              </w:rPr>
              <w:t>The agency has a policy where complainants are provided with notification concerning the disposition of their complaint.</w:t>
            </w:r>
          </w:p>
          <w:p w:rsidR="00A0311A" w:rsidRPr="003C70AA" w:rsidRDefault="00A0311A" w:rsidP="002D1FC9">
            <w:pPr>
              <w:jc w:val="both"/>
              <w:rPr>
                <w:rFonts w:asciiTheme="minorHAnsi" w:hAnsiTheme="minorHAnsi" w:cstheme="minorHAnsi"/>
                <w:sz w:val="24"/>
                <w:szCs w:val="24"/>
              </w:rPr>
            </w:pPr>
          </w:p>
        </w:tc>
      </w:tr>
      <w:tr w:rsidR="00606798" w:rsidRPr="003C70AA" w:rsidTr="00F52223">
        <w:tc>
          <w:tcPr>
            <w:tcW w:w="804"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14.5</w:t>
            </w:r>
          </w:p>
        </w:tc>
        <w:tc>
          <w:tcPr>
            <w:tcW w:w="772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The agency maintains records of complaints and their dispositions in accordance with Washington State Retention Guidelines.</w:t>
            </w:r>
          </w:p>
          <w:p w:rsidR="007736E2" w:rsidRPr="003C70AA" w:rsidRDefault="007736E2" w:rsidP="007736E2">
            <w:pPr>
              <w:pStyle w:val="ListParagraph"/>
              <w:jc w:val="both"/>
              <w:rPr>
                <w:rFonts w:asciiTheme="minorHAnsi" w:hAnsiTheme="minorHAnsi" w:cstheme="minorHAnsi"/>
                <w:i/>
                <w:sz w:val="24"/>
                <w:szCs w:val="24"/>
              </w:rPr>
            </w:pPr>
          </w:p>
          <w:p w:rsidR="00606798" w:rsidRPr="003C70AA" w:rsidRDefault="007736E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p w:rsidR="00A0311A" w:rsidRPr="003C70AA" w:rsidRDefault="00A0311A" w:rsidP="002D1FC9">
            <w:pPr>
              <w:jc w:val="both"/>
              <w:rPr>
                <w:rFonts w:asciiTheme="minorHAnsi" w:hAnsiTheme="minorHAnsi" w:cstheme="minorHAnsi"/>
                <w:sz w:val="24"/>
                <w:szCs w:val="24"/>
              </w:rPr>
            </w:pPr>
          </w:p>
        </w:tc>
      </w:tr>
    </w:tbl>
    <w:p w:rsidR="00606798" w:rsidRDefault="00606798" w:rsidP="00606798">
      <w:pPr>
        <w:pStyle w:val="Heading1"/>
      </w:pPr>
      <w:bookmarkStart w:id="12" w:name="_Toc389728976"/>
      <w:r>
        <w:t>SECTION II—OPERATIONAL STANDARDS</w:t>
      </w:r>
      <w:bookmarkEnd w:id="12"/>
    </w:p>
    <w:p w:rsidR="00606798" w:rsidRPr="008A7A69" w:rsidRDefault="00606798" w:rsidP="00606798">
      <w:pPr>
        <w:pStyle w:val="Heading2"/>
      </w:pPr>
      <w:bookmarkStart w:id="13" w:name="_Toc389728977"/>
      <w:r>
        <w:t>Chapter 15—Patrol Function</w:t>
      </w:r>
      <w:bookmarkEnd w:id="13"/>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C33309">
            <w:pPr>
              <w:spacing w:after="120"/>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7</w:t>
            </w:r>
          </w:p>
        </w:tc>
        <w:tc>
          <w:tcPr>
            <w:tcW w:w="2070" w:type="dxa"/>
            <w:shd w:val="clear" w:color="auto" w:fill="F2F2F2" w:themeFill="background1" w:themeFillShade="F2"/>
          </w:tcPr>
          <w:p w:rsidR="00D91847" w:rsidRPr="003C70AA" w:rsidRDefault="00BA4CC6"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C33309">
            <w:pPr>
              <w:spacing w:after="120"/>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8</w:t>
            </w:r>
          </w:p>
        </w:tc>
        <w:tc>
          <w:tcPr>
            <w:tcW w:w="2070" w:type="dxa"/>
            <w:shd w:val="clear" w:color="auto" w:fill="F2F2F2" w:themeFill="background1" w:themeFillShade="F2"/>
          </w:tcPr>
          <w:p w:rsidR="00D91847" w:rsidRPr="003C70AA" w:rsidRDefault="00BA4CC6"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F52223">
        <w:tc>
          <w:tcPr>
            <w:tcW w:w="810" w:type="dxa"/>
            <w:shd w:val="clear" w:color="auto" w:fill="F2F2F2" w:themeFill="background1" w:themeFillShade="F2"/>
          </w:tcPr>
          <w:p w:rsidR="006F36C8" w:rsidRPr="003C70AA" w:rsidRDefault="006F36C8" w:rsidP="006F36C8">
            <w:pPr>
              <w:spacing w:after="120"/>
              <w:jc w:val="both"/>
              <w:rPr>
                <w:rFonts w:asciiTheme="minorHAnsi" w:hAnsiTheme="minorHAnsi" w:cstheme="minorHAnsi"/>
                <w:sz w:val="24"/>
                <w:szCs w:val="24"/>
              </w:rPr>
            </w:pPr>
            <w:r>
              <w:rPr>
                <w:rFonts w:asciiTheme="minorHAnsi" w:hAnsiTheme="minorHAnsi" w:cstheme="minorHAnsi"/>
                <w:sz w:val="24"/>
                <w:szCs w:val="24"/>
              </w:rPr>
              <w:t>15.10</w:t>
            </w:r>
          </w:p>
        </w:tc>
        <w:tc>
          <w:tcPr>
            <w:tcW w:w="2070" w:type="dxa"/>
            <w:shd w:val="clear" w:color="auto" w:fill="F2F2F2" w:themeFill="background1" w:themeFillShade="F2"/>
          </w:tcPr>
          <w:p w:rsidR="006F36C8" w:rsidRPr="003C70AA" w:rsidRDefault="006F36C8" w:rsidP="006F36C8">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6F36C8" w:rsidRPr="003C70AA" w:rsidRDefault="006F36C8" w:rsidP="006F36C8">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720023957"/>
                <w:placeholder>
                  <w:docPart w:val="C7CD29B2BC3B49A69636C91B0E3F1ABB"/>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F52223">
        <w:tc>
          <w:tcPr>
            <w:tcW w:w="810" w:type="dxa"/>
            <w:shd w:val="clear" w:color="auto" w:fill="F2F2F2" w:themeFill="background1" w:themeFillShade="F2"/>
          </w:tcPr>
          <w:p w:rsidR="006F36C8" w:rsidRPr="003C70AA" w:rsidRDefault="006F36C8" w:rsidP="006F36C8">
            <w:pPr>
              <w:spacing w:after="120"/>
              <w:jc w:val="both"/>
              <w:rPr>
                <w:rFonts w:asciiTheme="minorHAnsi" w:hAnsiTheme="minorHAnsi" w:cstheme="minorHAnsi"/>
                <w:sz w:val="24"/>
                <w:szCs w:val="24"/>
              </w:rPr>
            </w:pPr>
            <w:r>
              <w:rPr>
                <w:rFonts w:asciiTheme="minorHAnsi" w:hAnsiTheme="minorHAnsi" w:cstheme="minorHAnsi"/>
                <w:sz w:val="24"/>
                <w:szCs w:val="24"/>
              </w:rPr>
              <w:t>15.12</w:t>
            </w:r>
          </w:p>
        </w:tc>
        <w:tc>
          <w:tcPr>
            <w:tcW w:w="2070" w:type="dxa"/>
            <w:shd w:val="clear" w:color="auto" w:fill="F2F2F2" w:themeFill="background1" w:themeFillShade="F2"/>
          </w:tcPr>
          <w:p w:rsidR="006F36C8" w:rsidRPr="003C70AA" w:rsidRDefault="006F36C8" w:rsidP="006F36C8">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6F36C8" w:rsidRPr="003C70AA" w:rsidRDefault="006F36C8" w:rsidP="006F36C8">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2106852705"/>
                <w:placeholder>
                  <w:docPart w:val="6767F56450AC4AF0ABF52C6AAD67A57A"/>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606798" w:rsidRPr="003C70AA" w:rsidTr="00F52223">
        <w:tc>
          <w:tcPr>
            <w:tcW w:w="808"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15.</w:t>
            </w:r>
            <w:r w:rsidR="00C33309">
              <w:rPr>
                <w:rFonts w:asciiTheme="minorHAnsi" w:hAnsiTheme="minorHAnsi" w:cstheme="minorHAnsi"/>
                <w:sz w:val="24"/>
                <w:szCs w:val="24"/>
              </w:rPr>
              <w:t>7</w:t>
            </w:r>
          </w:p>
        </w:tc>
        <w:tc>
          <w:tcPr>
            <w:tcW w:w="7724" w:type="dxa"/>
          </w:tcPr>
          <w:p w:rsidR="004D5E3A" w:rsidRPr="003C70AA" w:rsidRDefault="004D5E3A" w:rsidP="004D5E3A">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procedures for responding to and investigating domestic violence calls. </w:t>
            </w:r>
          </w:p>
          <w:p w:rsidR="004D5E3A" w:rsidRPr="003C70AA" w:rsidRDefault="004D5E3A" w:rsidP="004D5E3A">
            <w:pPr>
              <w:jc w:val="both"/>
              <w:rPr>
                <w:rFonts w:asciiTheme="minorHAnsi" w:hAnsiTheme="minorHAnsi" w:cstheme="minorHAnsi"/>
                <w:sz w:val="24"/>
                <w:szCs w:val="24"/>
              </w:rPr>
            </w:pPr>
          </w:p>
          <w:p w:rsidR="00606798" w:rsidRPr="003C70AA" w:rsidRDefault="004D5E3A" w:rsidP="002D1FC9">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response to domestic violence incidents meets requirements established by applicable Revised Codes of Washington.</w:t>
            </w:r>
          </w:p>
          <w:p w:rsidR="00A0311A" w:rsidRPr="003C70AA" w:rsidRDefault="00A0311A" w:rsidP="002D1FC9">
            <w:pPr>
              <w:jc w:val="both"/>
              <w:rPr>
                <w:rFonts w:asciiTheme="minorHAnsi" w:hAnsiTheme="minorHAnsi" w:cstheme="minorHAnsi"/>
                <w:sz w:val="24"/>
                <w:szCs w:val="24"/>
              </w:rPr>
            </w:pPr>
          </w:p>
        </w:tc>
      </w:tr>
      <w:tr w:rsidR="00606798" w:rsidRPr="003C70AA" w:rsidTr="00F52223">
        <w:tc>
          <w:tcPr>
            <w:tcW w:w="808"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8</w:t>
            </w:r>
          </w:p>
        </w:tc>
        <w:tc>
          <w:tcPr>
            <w:tcW w:w="7724" w:type="dxa"/>
          </w:tcPr>
          <w:p w:rsidR="004D5E3A" w:rsidRPr="003C70AA" w:rsidRDefault="004D5E3A" w:rsidP="004D5E3A">
            <w:pPr>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utilizing Public Alert Systems.</w:t>
            </w:r>
          </w:p>
          <w:p w:rsidR="004D5E3A" w:rsidRPr="003C70AA" w:rsidRDefault="004D5E3A" w:rsidP="004D5E3A">
            <w:pPr>
              <w:pStyle w:val="ListParagraph"/>
              <w:jc w:val="both"/>
              <w:rPr>
                <w:rFonts w:asciiTheme="minorHAnsi" w:hAnsiTheme="minorHAnsi" w:cstheme="minorHAnsi"/>
                <w:sz w:val="24"/>
                <w:szCs w:val="24"/>
              </w:rPr>
            </w:pPr>
          </w:p>
          <w:p w:rsidR="00606798" w:rsidRPr="003C70AA" w:rsidRDefault="004D5E3A" w:rsidP="002D1FC9">
            <w:pPr>
              <w:jc w:val="both"/>
              <w:rPr>
                <w:rFonts w:asciiTheme="minorHAnsi" w:hAnsiTheme="minorHAnsi" w:cstheme="minorHAnsi"/>
                <w:i/>
                <w:iCs/>
                <w:sz w:val="24"/>
                <w:szCs w:val="24"/>
              </w:rPr>
            </w:pPr>
            <w:r w:rsidRPr="003C70AA">
              <w:rPr>
                <w:rFonts w:asciiTheme="minorHAnsi" w:hAnsiTheme="minorHAnsi" w:cstheme="minorHAnsi"/>
                <w:b/>
                <w:bCs/>
                <w:i/>
                <w:sz w:val="24"/>
                <w:szCs w:val="24"/>
              </w:rPr>
              <w:t xml:space="preserve">Purpose: </w:t>
            </w:r>
            <w:r w:rsidRPr="003C70AA">
              <w:rPr>
                <w:rFonts w:asciiTheme="minorHAnsi" w:hAnsiTheme="minorHAnsi" w:cstheme="minorHAnsi"/>
                <w:i/>
                <w:iCs/>
                <w:sz w:val="24"/>
                <w:szCs w:val="24"/>
              </w:rPr>
              <w:t>The policy should include Amber Alert, Endangered Missing Person Advisory and Blue Alert.</w:t>
            </w:r>
          </w:p>
          <w:p w:rsidR="00A0311A" w:rsidRPr="003C70AA" w:rsidRDefault="00A0311A" w:rsidP="002D1FC9">
            <w:pPr>
              <w:jc w:val="both"/>
              <w:rPr>
                <w:rFonts w:asciiTheme="minorHAnsi" w:hAnsiTheme="minorHAnsi" w:cstheme="minorHAnsi"/>
                <w:sz w:val="24"/>
                <w:szCs w:val="24"/>
              </w:rPr>
            </w:pPr>
          </w:p>
        </w:tc>
      </w:tr>
      <w:tr w:rsidR="006F36C8" w:rsidRPr="003C70AA" w:rsidTr="00F52223">
        <w:tc>
          <w:tcPr>
            <w:tcW w:w="808"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15.10</w:t>
            </w:r>
          </w:p>
        </w:tc>
        <w:tc>
          <w:tcPr>
            <w:tcW w:w="7724" w:type="dxa"/>
          </w:tcPr>
          <w:p w:rsidR="006F36C8" w:rsidRPr="006F36C8" w:rsidRDefault="006F36C8" w:rsidP="006F36C8">
            <w:pPr>
              <w:jc w:val="both"/>
              <w:rPr>
                <w:rFonts w:asciiTheme="minorHAnsi" w:hAnsiTheme="minorHAnsi" w:cstheme="minorHAnsi"/>
                <w:bCs/>
                <w:sz w:val="24"/>
                <w:szCs w:val="24"/>
              </w:rPr>
            </w:pPr>
            <w:r w:rsidRPr="006F36C8">
              <w:rPr>
                <w:rFonts w:asciiTheme="minorHAnsi" w:hAnsiTheme="minorHAnsi" w:cstheme="minorHAnsi"/>
                <w:bCs/>
                <w:sz w:val="24"/>
                <w:szCs w:val="24"/>
              </w:rPr>
              <w:t>The agency has a policy that addresses referral of subjects to a mental health agency after receiving a report of threatened or attempted suicide</w:t>
            </w:r>
            <w:r>
              <w:rPr>
                <w:rFonts w:asciiTheme="minorHAnsi" w:hAnsiTheme="minorHAnsi" w:cstheme="minorHAnsi"/>
                <w:bCs/>
                <w:sz w:val="24"/>
                <w:szCs w:val="24"/>
              </w:rPr>
              <w:br/>
            </w:r>
          </w:p>
          <w:p w:rsidR="006F36C8" w:rsidRPr="006F36C8" w:rsidRDefault="006F36C8" w:rsidP="006F36C8">
            <w:pPr>
              <w:jc w:val="both"/>
              <w:rPr>
                <w:rFonts w:asciiTheme="minorHAnsi" w:hAnsiTheme="minorHAnsi" w:cstheme="minorHAnsi"/>
                <w:bCs/>
                <w: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To comply with RCW 71.05.457.</w:t>
            </w:r>
          </w:p>
          <w:p w:rsidR="006F36C8" w:rsidRPr="003C70AA" w:rsidRDefault="006F36C8" w:rsidP="004D5E3A">
            <w:pPr>
              <w:jc w:val="both"/>
              <w:rPr>
                <w:rFonts w:asciiTheme="minorHAnsi" w:hAnsiTheme="minorHAnsi" w:cstheme="minorHAnsi"/>
                <w:sz w:val="24"/>
                <w:szCs w:val="24"/>
              </w:rPr>
            </w:pPr>
          </w:p>
        </w:tc>
      </w:tr>
      <w:tr w:rsidR="006F36C8" w:rsidRPr="003C70AA" w:rsidTr="00F52223">
        <w:tc>
          <w:tcPr>
            <w:tcW w:w="808" w:type="dxa"/>
          </w:tcPr>
          <w:p w:rsidR="006F36C8" w:rsidRPr="003C70AA" w:rsidRDefault="006F36C8" w:rsidP="00C33309">
            <w:pPr>
              <w:jc w:val="both"/>
              <w:rPr>
                <w:rFonts w:asciiTheme="minorHAnsi" w:hAnsiTheme="minorHAnsi" w:cstheme="minorHAnsi"/>
                <w:sz w:val="24"/>
                <w:szCs w:val="24"/>
              </w:rPr>
            </w:pPr>
            <w:bookmarkStart w:id="14" w:name="_GoBack"/>
            <w:bookmarkEnd w:id="14"/>
            <w:r>
              <w:rPr>
                <w:rFonts w:asciiTheme="minorHAnsi" w:hAnsiTheme="minorHAnsi" w:cstheme="minorHAnsi"/>
                <w:sz w:val="24"/>
                <w:szCs w:val="24"/>
              </w:rPr>
              <w:t>15.12</w:t>
            </w:r>
          </w:p>
        </w:tc>
        <w:tc>
          <w:tcPr>
            <w:tcW w:w="7724" w:type="dxa"/>
          </w:tcPr>
          <w:p w:rsidR="006F36C8" w:rsidRPr="003C70AA" w:rsidRDefault="006F36C8" w:rsidP="004D5E3A">
            <w:pPr>
              <w:jc w:val="both"/>
              <w:rPr>
                <w:rFonts w:asciiTheme="minorHAnsi" w:hAnsiTheme="minorHAnsi" w:cstheme="minorHAnsi"/>
                <w:sz w:val="24"/>
                <w:szCs w:val="24"/>
              </w:rPr>
            </w:pPr>
            <w:r w:rsidRPr="006F36C8">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16.2</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16.3</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16.4</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16.6</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16.10</w:t>
            </w:r>
          </w:p>
        </w:tc>
        <w:tc>
          <w:tcPr>
            <w:tcW w:w="2070" w:type="dxa"/>
            <w:shd w:val="clear" w:color="auto" w:fill="F2F2F2" w:themeFill="background1" w:themeFillShade="F2"/>
          </w:tcPr>
          <w:p w:rsidR="00D91847" w:rsidRPr="003C70AA" w:rsidRDefault="00BA4CC6"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3C70AA" w:rsidTr="00C111A4">
        <w:tc>
          <w:tcPr>
            <w:tcW w:w="808" w:type="dxa"/>
          </w:tcPr>
          <w:p w:rsidR="00320106"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16.2</w:t>
            </w:r>
          </w:p>
        </w:tc>
        <w:tc>
          <w:tcPr>
            <w:tcW w:w="7724"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elder abuse.</w:t>
            </w:r>
          </w:p>
          <w:p w:rsidR="00406292" w:rsidRPr="003C70AA" w:rsidRDefault="00406292" w:rsidP="00406292">
            <w:pPr>
              <w:jc w:val="both"/>
              <w:rPr>
                <w:rFonts w:asciiTheme="minorHAnsi" w:hAnsiTheme="minorHAnsi" w:cstheme="minorHAnsi"/>
                <w:sz w:val="24"/>
                <w:szCs w:val="24"/>
              </w:rPr>
            </w:pPr>
          </w:p>
          <w:p w:rsidR="00320106" w:rsidRPr="003C70AA" w:rsidRDefault="00406292" w:rsidP="002D1FC9">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16.3</w:t>
            </w:r>
          </w:p>
        </w:tc>
        <w:tc>
          <w:tcPr>
            <w:tcW w:w="7724"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child abuse.</w:t>
            </w:r>
          </w:p>
          <w:p w:rsidR="00406292" w:rsidRPr="003C70AA" w:rsidRDefault="00406292" w:rsidP="00406292">
            <w:pPr>
              <w:jc w:val="both"/>
              <w:rPr>
                <w:rFonts w:asciiTheme="minorHAnsi" w:hAnsiTheme="minorHAnsi" w:cstheme="minorHAnsi"/>
                <w:sz w:val="24"/>
                <w:szCs w:val="24"/>
              </w:rPr>
            </w:pPr>
          </w:p>
          <w:p w:rsidR="00606798" w:rsidRPr="003C70AA" w:rsidRDefault="00406292" w:rsidP="002D1FC9">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16.4</w:t>
            </w:r>
          </w:p>
        </w:tc>
        <w:tc>
          <w:tcPr>
            <w:tcW w:w="7724"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3C70AA" w:rsidRDefault="00406292" w:rsidP="00406292">
            <w:pPr>
              <w:jc w:val="both"/>
              <w:rPr>
                <w:rFonts w:asciiTheme="minorHAnsi" w:hAnsiTheme="minorHAnsi" w:cstheme="minorHAnsi"/>
                <w:sz w:val="24"/>
                <w:szCs w:val="24"/>
              </w:rPr>
            </w:pP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16.6</w:t>
            </w:r>
          </w:p>
        </w:tc>
        <w:tc>
          <w:tcPr>
            <w:tcW w:w="7724" w:type="dxa"/>
          </w:tcPr>
          <w:p w:rsidR="00606798" w:rsidRPr="003C70AA" w:rsidRDefault="00406292" w:rsidP="002D1FC9">
            <w:pPr>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identity theft.</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16.10</w:t>
            </w:r>
          </w:p>
        </w:tc>
        <w:tc>
          <w:tcPr>
            <w:tcW w:w="7724"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has clearly defined deconfliction procedures in place when conducting felony</w:t>
            </w:r>
            <w:r w:rsidR="00CE5A78" w:rsidRPr="003C70AA">
              <w:rPr>
                <w:rFonts w:asciiTheme="minorHAnsi" w:hAnsiTheme="minorHAnsi" w:cstheme="minorHAnsi"/>
                <w:sz w:val="24"/>
                <w:szCs w:val="24"/>
              </w:rPr>
              <w:t xml:space="preserve"> </w:t>
            </w:r>
            <w:r w:rsidRPr="003C70AA">
              <w:rPr>
                <w:rFonts w:asciiTheme="minorHAnsi" w:hAnsiTheme="minorHAnsi" w:cstheme="minorHAnsi"/>
                <w:sz w:val="24"/>
                <w:szCs w:val="24"/>
              </w:rPr>
              <w:t>level investigations that pose greater than normal risk to officers, citizens and/or property.</w:t>
            </w:r>
          </w:p>
          <w:p w:rsidR="00406292" w:rsidRPr="003C70AA" w:rsidRDefault="00406292" w:rsidP="00406292">
            <w:pPr>
              <w:pStyle w:val="ListParagraph"/>
              <w:ind w:left="936"/>
              <w:jc w:val="both"/>
              <w:rPr>
                <w:rFonts w:asciiTheme="minorHAnsi" w:hAnsiTheme="minorHAnsi" w:cstheme="minorHAnsi"/>
                <w:sz w:val="24"/>
                <w:szCs w:val="24"/>
              </w:rPr>
            </w:pPr>
          </w:p>
          <w:p w:rsidR="00606798" w:rsidRPr="003C70AA" w:rsidRDefault="00406292" w:rsidP="00406292">
            <w:pPr>
              <w:tabs>
                <w:tab w:val="left" w:pos="0"/>
              </w:tabs>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p w:rsidR="00A0311A" w:rsidRPr="003C70AA" w:rsidRDefault="00A0311A" w:rsidP="00406292">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3C70AA" w:rsidTr="00A104EB">
        <w:tc>
          <w:tcPr>
            <w:tcW w:w="8568" w:type="dxa"/>
            <w:gridSpan w:val="3"/>
            <w:shd w:val="clear" w:color="auto" w:fill="F2F2F2" w:themeFill="background1" w:themeFillShade="F2"/>
          </w:tcPr>
          <w:p w:rsidR="005629D0" w:rsidRPr="003C70AA" w:rsidRDefault="005629D0" w:rsidP="00F9223B">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17.3</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17.5</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17.6</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17.8</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17.10</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2</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4</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5</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6</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7</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8</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19</w:t>
            </w:r>
            <w:r w:rsidRPr="003C70AA">
              <w:rPr>
                <w:rFonts w:asciiTheme="minorHAnsi" w:hAnsiTheme="minorHAnsi" w:cstheme="minorHAnsi"/>
                <w:sz w:val="24"/>
                <w:szCs w:val="24"/>
              </w:rPr>
              <w:t>*</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3C70AA">
                  <w:rPr>
                    <w:rStyle w:val="PlaceholderText"/>
                    <w:rFonts w:asciiTheme="minorHAnsi" w:hAnsiTheme="minorHAnsi" w:cstheme="minorHAnsi"/>
                  </w:rPr>
                  <w:t>Click here to enter text.</w:t>
                </w:r>
              </w:sdtContent>
            </w:sdt>
          </w:p>
        </w:tc>
      </w:tr>
      <w:tr w:rsidR="00A104EB" w:rsidRPr="003C70AA" w:rsidTr="00A104EB">
        <w:tc>
          <w:tcPr>
            <w:tcW w:w="900" w:type="dxa"/>
            <w:shd w:val="clear" w:color="auto" w:fill="F2F2F2" w:themeFill="background1" w:themeFillShade="F2"/>
          </w:tcPr>
          <w:p w:rsidR="00A104EB" w:rsidRPr="003C70AA" w:rsidRDefault="00A104EB"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21</w:t>
            </w:r>
          </w:p>
        </w:tc>
        <w:tc>
          <w:tcPr>
            <w:tcW w:w="2070" w:type="dxa"/>
            <w:shd w:val="clear" w:color="auto" w:fill="F2F2F2" w:themeFill="background1" w:themeFillShade="F2"/>
          </w:tcPr>
          <w:p w:rsidR="00A104EB" w:rsidRPr="003C70AA" w:rsidRDefault="00A104EB"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A104EB" w:rsidRPr="003C70AA" w:rsidRDefault="00A104EB"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776369317"/>
                <w:placeholder>
                  <w:docPart w:val="AB58C913937A4201BB15F3D26BBB5526"/>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A104EB">
        <w:tc>
          <w:tcPr>
            <w:tcW w:w="900" w:type="dxa"/>
            <w:shd w:val="clear" w:color="auto" w:fill="F2F2F2" w:themeFill="background1" w:themeFillShade="F2"/>
          </w:tcPr>
          <w:p w:rsidR="006F36C8" w:rsidRPr="003C70AA" w:rsidRDefault="006F36C8" w:rsidP="006F36C8">
            <w:pPr>
              <w:spacing w:before="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82118850"/>
                <w:placeholder>
                  <w:docPart w:val="8EF1799EB6704075B0A885A28AB35CB8"/>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A104EB">
        <w:tc>
          <w:tcPr>
            <w:tcW w:w="900" w:type="dxa"/>
            <w:shd w:val="clear" w:color="auto" w:fill="F2F2F2" w:themeFill="background1" w:themeFillShade="F2"/>
          </w:tcPr>
          <w:p w:rsidR="006F36C8" w:rsidRPr="003C70AA" w:rsidRDefault="006F36C8" w:rsidP="006F36C8">
            <w:pPr>
              <w:spacing w:before="120"/>
              <w:jc w:val="both"/>
              <w:rPr>
                <w:rFonts w:asciiTheme="minorHAnsi" w:hAnsiTheme="minorHAnsi" w:cstheme="minorHAnsi"/>
                <w:sz w:val="24"/>
                <w:szCs w:val="24"/>
              </w:rPr>
            </w:pPr>
            <w:r>
              <w:rPr>
                <w:rFonts w:asciiTheme="minorHAnsi" w:hAnsiTheme="minorHAnsi" w:cstheme="minorHAnsi"/>
                <w:sz w:val="24"/>
                <w:szCs w:val="24"/>
              </w:rPr>
              <w:lastRenderedPageBreak/>
              <w:t>17.23</w:t>
            </w:r>
          </w:p>
        </w:tc>
        <w:tc>
          <w:tcPr>
            <w:tcW w:w="2070"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729908887"/>
                <w:placeholder>
                  <w:docPart w:val="F31FDBF5A4AF4789B18B1D959379E5E0"/>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17.3</w:t>
            </w:r>
          </w:p>
        </w:tc>
        <w:tc>
          <w:tcPr>
            <w:tcW w:w="7649" w:type="dxa"/>
          </w:tcPr>
          <w:p w:rsidR="00406292" w:rsidRPr="003C70AA" w:rsidRDefault="00406292" w:rsidP="00406292">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3C70AA" w:rsidRDefault="00406292" w:rsidP="00406292">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ab/>
            </w:r>
          </w:p>
          <w:p w:rsidR="00606798" w:rsidRPr="003C70AA" w:rsidRDefault="00406292" w:rsidP="002D1FC9">
            <w:pPr>
              <w:tabs>
                <w:tab w:val="left" w:pos="6"/>
              </w:tabs>
              <w:ind w:left="6" w:hanging="6"/>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A0311A" w:rsidRPr="003C70AA" w:rsidRDefault="00A0311A" w:rsidP="002D1FC9">
            <w:pPr>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17.5</w:t>
            </w:r>
          </w:p>
        </w:tc>
        <w:tc>
          <w:tcPr>
            <w:tcW w:w="7649" w:type="dxa"/>
          </w:tcPr>
          <w:p w:rsidR="00606798" w:rsidRPr="003C70AA" w:rsidRDefault="00406292" w:rsidP="002D1FC9">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A0311A" w:rsidRPr="003C70AA" w:rsidRDefault="00A0311A" w:rsidP="002D1FC9">
            <w:pPr>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17.6</w:t>
            </w:r>
          </w:p>
        </w:tc>
        <w:tc>
          <w:tcPr>
            <w:tcW w:w="7649" w:type="dxa"/>
          </w:tcPr>
          <w:p w:rsidR="00606798" w:rsidRPr="003C70AA" w:rsidRDefault="00406292" w:rsidP="002D1FC9">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A0311A" w:rsidRPr="003C70AA" w:rsidRDefault="00A0311A" w:rsidP="002D1FC9">
            <w:pPr>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17.8</w:t>
            </w:r>
          </w:p>
        </w:tc>
        <w:tc>
          <w:tcPr>
            <w:tcW w:w="7649" w:type="dxa"/>
          </w:tcPr>
          <w:p w:rsidR="00606798" w:rsidRPr="003C70AA" w:rsidRDefault="00406292" w:rsidP="002D1FC9">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A0311A" w:rsidRPr="003C70AA" w:rsidRDefault="00A0311A" w:rsidP="002D1FC9">
            <w:pPr>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17.10</w:t>
            </w:r>
          </w:p>
        </w:tc>
        <w:tc>
          <w:tcPr>
            <w:tcW w:w="7649" w:type="dxa"/>
          </w:tcPr>
          <w:p w:rsidR="00606798" w:rsidRPr="003C70AA" w:rsidRDefault="00406292" w:rsidP="002D1FC9">
            <w:pPr>
              <w:pStyle w:val="ListParagraph"/>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A0311A" w:rsidRPr="003C70AA" w:rsidRDefault="00A0311A" w:rsidP="002D1FC9">
            <w:pPr>
              <w:pStyle w:val="ListParagraph"/>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2</w:t>
            </w:r>
          </w:p>
        </w:tc>
        <w:tc>
          <w:tcPr>
            <w:tcW w:w="7649" w:type="dxa"/>
          </w:tcPr>
          <w:p w:rsidR="00BC7FBD" w:rsidRDefault="00BC7FBD" w:rsidP="00BC7FBD">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Default="00BC7FBD" w:rsidP="00BC7FBD">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BC7FBD" w:rsidRPr="003C70AA" w:rsidRDefault="00BC7FBD" w:rsidP="00BC7FBD">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4</w:t>
            </w:r>
          </w:p>
        </w:tc>
        <w:tc>
          <w:tcPr>
            <w:tcW w:w="7649"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406292" w:rsidRPr="003C70AA" w:rsidRDefault="00406292" w:rsidP="00406292">
            <w:pPr>
              <w:pStyle w:val="ListParagraph"/>
              <w:jc w:val="both"/>
              <w:rPr>
                <w:rFonts w:asciiTheme="minorHAnsi" w:hAnsiTheme="minorHAnsi" w:cstheme="minorHAnsi"/>
                <w:sz w:val="24"/>
                <w:szCs w:val="24"/>
              </w:rPr>
            </w:pP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17.1</w:t>
            </w:r>
            <w:r w:rsidR="00C33309">
              <w:rPr>
                <w:rFonts w:asciiTheme="minorHAnsi" w:hAnsiTheme="minorHAnsi" w:cstheme="minorHAnsi"/>
                <w:sz w:val="24"/>
                <w:szCs w:val="24"/>
              </w:rPr>
              <w:t>5</w:t>
            </w:r>
          </w:p>
        </w:tc>
        <w:tc>
          <w:tcPr>
            <w:tcW w:w="7649" w:type="dxa"/>
          </w:tcPr>
          <w:p w:rsidR="00606798" w:rsidRPr="003C70AA" w:rsidRDefault="00406292" w:rsidP="002D1FC9">
            <w:pPr>
              <w:jc w:val="both"/>
              <w:rPr>
                <w:rFonts w:asciiTheme="minorHAnsi" w:hAnsiTheme="minorHAnsi" w:cstheme="minorHAnsi"/>
                <w:sz w:val="24"/>
                <w:szCs w:val="24"/>
              </w:rPr>
            </w:pPr>
            <w:r w:rsidRPr="003C70AA">
              <w:rPr>
                <w:rFonts w:asciiTheme="minorHAnsi" w:hAnsiTheme="minorHAnsi" w:cstheme="minorHAnsi"/>
                <w:sz w:val="24"/>
                <w:szCs w:val="24"/>
              </w:rPr>
              <w:t>The agency has policies governing the release and disposition of property and evidence in accordance with applicable state law.</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6</w:t>
            </w:r>
          </w:p>
        </w:tc>
        <w:tc>
          <w:tcPr>
            <w:tcW w:w="7649"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Property containing hazardous materials, biological hazards or other materials restricted by State or local health regulations is disposed of properly.</w:t>
            </w:r>
          </w:p>
          <w:p w:rsidR="00406292" w:rsidRPr="003C70AA" w:rsidRDefault="00406292" w:rsidP="00406292">
            <w:pPr>
              <w:ind w:left="720" w:hanging="900"/>
              <w:jc w:val="both"/>
              <w:rPr>
                <w:rFonts w:asciiTheme="minorHAnsi" w:hAnsiTheme="minorHAnsi" w:cstheme="minorHAnsi"/>
                <w:sz w:val="24"/>
                <w:szCs w:val="24"/>
              </w:rPr>
            </w:pP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7</w:t>
            </w:r>
          </w:p>
        </w:tc>
        <w:tc>
          <w:tcPr>
            <w:tcW w:w="7649" w:type="dxa"/>
          </w:tcPr>
          <w:p w:rsidR="00606798" w:rsidRPr="003C70AA" w:rsidRDefault="00406292" w:rsidP="002D1FC9">
            <w:pPr>
              <w:jc w:val="both"/>
              <w:rPr>
                <w:rFonts w:asciiTheme="minorHAnsi" w:hAnsiTheme="minorHAnsi" w:cstheme="minorHAnsi"/>
                <w:sz w:val="24"/>
                <w:szCs w:val="24"/>
              </w:rPr>
            </w:pPr>
            <w:r w:rsidRPr="003C70AA">
              <w:rPr>
                <w:rFonts w:asciiTheme="minorHAnsi" w:hAnsiTheme="minorHAnsi" w:cstheme="minorHAnsi"/>
                <w:sz w:val="24"/>
                <w:szCs w:val="24"/>
              </w:rPr>
              <w:t xml:space="preserve">When property is sold, the disposition of the money received is accounted for and recorded according to State law. </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8</w:t>
            </w:r>
          </w:p>
        </w:tc>
        <w:tc>
          <w:tcPr>
            <w:tcW w:w="7649"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406292" w:rsidRPr="003C70AA" w:rsidRDefault="00406292" w:rsidP="00406292">
            <w:pPr>
              <w:pStyle w:val="ListParagraph"/>
              <w:tabs>
                <w:tab w:val="left" w:pos="4008"/>
              </w:tabs>
              <w:jc w:val="both"/>
              <w:rPr>
                <w:rFonts w:asciiTheme="minorHAnsi" w:hAnsiTheme="minorHAnsi" w:cstheme="minorHAnsi"/>
                <w:sz w:val="24"/>
                <w:szCs w:val="24"/>
              </w:rPr>
            </w:pPr>
            <w:r w:rsidRPr="003C70AA">
              <w:rPr>
                <w:rFonts w:asciiTheme="minorHAnsi" w:hAnsiTheme="minorHAnsi" w:cstheme="minorHAnsi"/>
                <w:sz w:val="24"/>
                <w:szCs w:val="24"/>
              </w:rPr>
              <w:tab/>
            </w: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To ensure that the disposal of police evidence dangerous waste conforms with standards established by the Washington State Department of Ecology. </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19</w:t>
            </w:r>
            <w:r w:rsidRPr="003C70AA">
              <w:rPr>
                <w:rFonts w:asciiTheme="minorHAnsi" w:hAnsiTheme="minorHAnsi" w:cstheme="minorHAnsi"/>
                <w:sz w:val="24"/>
                <w:szCs w:val="24"/>
              </w:rPr>
              <w:t>*</w:t>
            </w:r>
          </w:p>
        </w:tc>
        <w:tc>
          <w:tcPr>
            <w:tcW w:w="7649"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406292" w:rsidRPr="003C70AA" w:rsidRDefault="00406292" w:rsidP="00406292">
            <w:pPr>
              <w:ind w:left="720"/>
              <w:jc w:val="both"/>
              <w:rPr>
                <w:rFonts w:asciiTheme="minorHAnsi" w:hAnsiTheme="minorHAnsi" w:cstheme="minorHAnsi"/>
                <w:i/>
                <w:sz w:val="24"/>
                <w:szCs w:val="24"/>
              </w:rPr>
            </w:pP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p w:rsidR="00A0311A" w:rsidRPr="003C70AA" w:rsidRDefault="00A0311A" w:rsidP="002D1FC9">
            <w:pPr>
              <w:jc w:val="both"/>
              <w:rPr>
                <w:rFonts w:asciiTheme="minorHAnsi" w:hAnsiTheme="minorHAnsi" w:cstheme="minorHAnsi"/>
                <w:sz w:val="24"/>
                <w:szCs w:val="24"/>
              </w:rPr>
            </w:pPr>
          </w:p>
        </w:tc>
      </w:tr>
      <w:tr w:rsidR="00FE011A" w:rsidRPr="003C70AA" w:rsidTr="00C111A4">
        <w:tc>
          <w:tcPr>
            <w:tcW w:w="883" w:type="dxa"/>
          </w:tcPr>
          <w:p w:rsidR="00FE011A" w:rsidRPr="003C70AA" w:rsidRDefault="00FE011A" w:rsidP="00C33309">
            <w:pPr>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21</w:t>
            </w:r>
          </w:p>
        </w:tc>
        <w:tc>
          <w:tcPr>
            <w:tcW w:w="7649" w:type="dxa"/>
          </w:tcPr>
          <w:p w:rsidR="00FE011A" w:rsidRPr="003C70AA" w:rsidRDefault="00FE011A"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has procedures to clear eligible property/evidence from the property room.  The property room manager will provide an annual written report to the Chief Executive on the number of items cleared during the prior year.   (also need to add a block in the assessor area for this standard)</w:t>
            </w:r>
            <w:r w:rsidR="00E46E68">
              <w:rPr>
                <w:rFonts w:asciiTheme="minorHAnsi" w:hAnsiTheme="minorHAnsi" w:cstheme="minorHAnsi"/>
                <w:sz w:val="24"/>
                <w:szCs w:val="24"/>
              </w:rPr>
              <w:br/>
            </w:r>
          </w:p>
        </w:tc>
      </w:tr>
      <w:tr w:rsidR="006F36C8" w:rsidRPr="003C70AA" w:rsidTr="00C111A4">
        <w:tc>
          <w:tcPr>
            <w:tcW w:w="883"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6F36C8" w:rsidRPr="006F36C8" w:rsidRDefault="006F36C8" w:rsidP="006F36C8">
            <w:pPr>
              <w:jc w:val="both"/>
              <w:rPr>
                <w:rFonts w:asciiTheme="minorHAnsi" w:hAnsiTheme="minorHAnsi" w:cstheme="minorHAnsi"/>
                <w:bCs/>
                <w:sz w:val="24"/>
                <w:szCs w:val="24"/>
              </w:rPr>
            </w:pPr>
            <w:r w:rsidRPr="006F36C8">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6F36C8" w:rsidRPr="006F36C8" w:rsidRDefault="006F36C8" w:rsidP="006F36C8">
            <w:pPr>
              <w:jc w:val="both"/>
              <w:rPr>
                <w:rFonts w:asciiTheme="minorHAnsi" w:hAnsiTheme="minorHAnsi" w:cstheme="minorHAnsi"/>
                <w:bCs/>
                <w:sz w:val="24"/>
                <w:szCs w:val="24"/>
              </w:rPr>
            </w:pPr>
          </w:p>
          <w:p w:rsidR="006F36C8" w:rsidRPr="006F36C8" w:rsidRDefault="006F36C8" w:rsidP="006F36C8">
            <w:pPr>
              <w:jc w:val="both"/>
              <w:rPr>
                <w:rFonts w:asciiTheme="minorHAnsi" w:hAnsiTheme="minorHAnsi" w:cstheme="minorHAnsi"/>
                <w:bCs/>
                <w: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w:t>
            </w:r>
            <w:r w:rsidRPr="006F36C8">
              <w:rPr>
                <w:rFonts w:asciiTheme="minorHAnsi" w:hAnsiTheme="minorHAnsi" w:cstheme="minorHAnsi"/>
                <w:bCs/>
                <w:i/>
                <w:sz w:val="24"/>
                <w:szCs w:val="24"/>
              </w:rPr>
              <w:lastRenderedPageBreak/>
              <w:t>firearm cannot be released within five business days of r</w:t>
            </w:r>
            <w:r w:rsidR="00C50DD3">
              <w:rPr>
                <w:rFonts w:asciiTheme="minorHAnsi" w:hAnsiTheme="minorHAnsi" w:cstheme="minorHAnsi"/>
                <w:bCs/>
                <w:i/>
                <w:sz w:val="24"/>
                <w:szCs w:val="24"/>
              </w:rPr>
              <w:t xml:space="preserve">eceiving the request. </w:t>
            </w:r>
            <w:r w:rsidRPr="006F36C8">
              <w:rPr>
                <w:rFonts w:asciiTheme="minorHAnsi" w:hAnsiTheme="minorHAnsi" w:cstheme="minorHAnsi"/>
                <w:bCs/>
                <w:i/>
                <w:sz w:val="24"/>
                <w:szCs w:val="24"/>
              </w:rPr>
              <w:t>Surrendered firearms that are unclaimed are disposed of in accorda</w:t>
            </w:r>
            <w:r w:rsidR="00E46E68">
              <w:rPr>
                <w:rFonts w:asciiTheme="minorHAnsi" w:hAnsiTheme="minorHAnsi" w:cstheme="minorHAnsi"/>
                <w:bCs/>
                <w:i/>
                <w:sz w:val="24"/>
                <w:szCs w:val="24"/>
              </w:rPr>
              <w:t>nce with agency procedures.</w:t>
            </w:r>
          </w:p>
          <w:p w:rsidR="006F36C8" w:rsidRPr="003C70AA" w:rsidRDefault="006F36C8" w:rsidP="00FE011A">
            <w:pPr>
              <w:jc w:val="both"/>
              <w:rPr>
                <w:rFonts w:asciiTheme="minorHAnsi" w:hAnsiTheme="minorHAnsi" w:cstheme="minorHAnsi"/>
                <w:sz w:val="24"/>
                <w:szCs w:val="24"/>
              </w:rPr>
            </w:pPr>
          </w:p>
        </w:tc>
      </w:tr>
      <w:tr w:rsidR="006F36C8" w:rsidRPr="003C70AA" w:rsidTr="00C111A4">
        <w:tc>
          <w:tcPr>
            <w:tcW w:w="883"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lastRenderedPageBreak/>
              <w:t>17.23</w:t>
            </w:r>
          </w:p>
        </w:tc>
        <w:tc>
          <w:tcPr>
            <w:tcW w:w="7649" w:type="dxa"/>
          </w:tcPr>
          <w:p w:rsidR="006F36C8" w:rsidRPr="006F36C8" w:rsidRDefault="006F36C8" w:rsidP="006F36C8">
            <w:pPr>
              <w:jc w:val="both"/>
              <w:rPr>
                <w:rFonts w:asciiTheme="minorHAnsi" w:hAnsiTheme="minorHAnsi" w:cstheme="minorHAnsi"/>
                <w:bCs/>
                <w:sz w:val="24"/>
                <w:szCs w:val="24"/>
              </w:rPr>
            </w:pPr>
            <w:r w:rsidRPr="006F36C8">
              <w:rPr>
                <w:rFonts w:asciiTheme="minorHAnsi" w:hAnsiTheme="minorHAnsi" w:cstheme="minorHAnsi"/>
                <w:bCs/>
                <w:sz w:val="24"/>
                <w:szCs w:val="24"/>
              </w:rPr>
              <w:t>The agency has policy complying with RCWs 7.94 and 9.41 for notification of family or household members when firearms held pursuant to a court order are released.</w:t>
            </w:r>
          </w:p>
          <w:p w:rsidR="006F36C8" w:rsidRPr="006F36C8" w:rsidRDefault="006F36C8" w:rsidP="006F36C8">
            <w:pPr>
              <w:jc w:val="both"/>
              <w:rPr>
                <w:rFonts w:asciiTheme="minorHAnsi" w:hAnsiTheme="minorHAnsi" w:cstheme="minorHAnsi"/>
                <w:bCs/>
                <w:sz w:val="24"/>
                <w:szCs w:val="24"/>
              </w:rPr>
            </w:pPr>
          </w:p>
          <w:p w:rsidR="006F36C8" w:rsidRPr="006F36C8" w:rsidRDefault="006F36C8" w:rsidP="006F36C8">
            <w:pPr>
              <w:jc w:val="both"/>
              <w:rPr>
                <w:rFonts w:asciiTheme="minorHAnsi" w:hAnsiTheme="minorHAnsi" w:cstheme="minorHAnsi"/>
                <w:bCs/>
                <w: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 and then the firearm(s) are held in the agency’s custody for at least seventy-two hours after not</w:t>
            </w:r>
            <w:r w:rsidR="00E46E68">
              <w:rPr>
                <w:rFonts w:asciiTheme="minorHAnsi" w:hAnsiTheme="minorHAnsi" w:cstheme="minorHAnsi"/>
                <w:bCs/>
                <w:i/>
                <w:sz w:val="24"/>
                <w:szCs w:val="24"/>
              </w:rPr>
              <w:t xml:space="preserve">ification has been provided. </w:t>
            </w:r>
          </w:p>
          <w:p w:rsidR="006F36C8" w:rsidRPr="003C70AA" w:rsidRDefault="006F36C8" w:rsidP="00FE011A">
            <w:pPr>
              <w:jc w:val="both"/>
              <w:rPr>
                <w:rFonts w:asciiTheme="minorHAnsi" w:hAnsiTheme="minorHAnsi" w:cstheme="minorHAnsi"/>
                <w:sz w:val="24"/>
                <w:szCs w:val="24"/>
              </w:rPr>
            </w:pPr>
          </w:p>
        </w:tc>
      </w:tr>
    </w:tbl>
    <w:p w:rsidR="00320106" w:rsidRPr="008A7A69" w:rsidRDefault="00320106" w:rsidP="00320106">
      <w:pPr>
        <w:pStyle w:val="Heading2"/>
      </w:pPr>
      <w:bookmarkStart w:id="17" w:name="_Toc389728980"/>
      <w:r>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1D3D7E">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1D3D7E">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18.7</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500A8E">
              <w:rPr>
                <w:rFonts w:asciiTheme="minorHAnsi" w:hAnsiTheme="minorHAnsi" w:cstheme="minorHAnsi"/>
                <w:sz w:val="24"/>
                <w:szCs w:val="24"/>
              </w:rPr>
            </w:r>
            <w:r w:rsidR="00500A8E">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3C70AA">
                  <w:rPr>
                    <w:rStyle w:val="PlaceholderText"/>
                    <w:rFonts w:asciiTheme="minorHAnsi" w:hAnsiTheme="minorHAnsi" w:cstheme="minorHAnsi"/>
                  </w:rPr>
                  <w:t>Click here to enter text.</w:t>
                </w:r>
              </w:sdtContent>
            </w:sdt>
          </w:p>
        </w:tc>
      </w:tr>
    </w:tbl>
    <w:p w:rsidR="00320106" w:rsidRPr="003C70AA" w:rsidRDefault="00320106"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RPr="003C70AA" w:rsidTr="001D3D7E">
        <w:trPr>
          <w:trHeight w:val="2169"/>
        </w:trPr>
        <w:tc>
          <w:tcPr>
            <w:tcW w:w="80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18.7</w:t>
            </w:r>
          </w:p>
        </w:tc>
        <w:tc>
          <w:tcPr>
            <w:tcW w:w="7729" w:type="dxa"/>
          </w:tcPr>
          <w:p w:rsidR="00B755C0" w:rsidRPr="003C70AA" w:rsidRDefault="00B755C0" w:rsidP="00B755C0">
            <w:pPr>
              <w:ind w:left="720" w:hanging="720"/>
              <w:jc w:val="both"/>
              <w:rPr>
                <w:rFonts w:asciiTheme="minorHAnsi" w:hAnsiTheme="minorHAnsi" w:cstheme="minorHAnsi"/>
                <w:sz w:val="24"/>
                <w:szCs w:val="24"/>
              </w:rPr>
            </w:pPr>
            <w:r w:rsidRPr="003C70AA">
              <w:rPr>
                <w:rFonts w:asciiTheme="minorHAnsi" w:hAnsiTheme="minorHAnsi" w:cstheme="minorHAnsi"/>
                <w:sz w:val="24"/>
                <w:szCs w:val="24"/>
              </w:rPr>
              <w:t>The agency has policies and procedures for compliance with federal and state laws governing the secure detention of juveniles:</w:t>
            </w:r>
          </w:p>
          <w:p w:rsidR="00B755C0" w:rsidRPr="003C70AA" w:rsidRDefault="00B755C0" w:rsidP="00B755C0">
            <w:pPr>
              <w:ind w:left="720" w:hanging="720"/>
              <w:jc w:val="both"/>
              <w:rPr>
                <w:rFonts w:asciiTheme="minorHAnsi" w:hAnsiTheme="minorHAnsi" w:cstheme="minorHAnsi"/>
                <w:sz w:val="24"/>
                <w:szCs w:val="24"/>
              </w:rPr>
            </w:pPr>
          </w:p>
          <w:p w:rsidR="00B755C0" w:rsidRPr="003C70AA" w:rsidRDefault="00B755C0" w:rsidP="00B755C0">
            <w:pPr>
              <w:pStyle w:val="ListParagraph"/>
              <w:numPr>
                <w:ilvl w:val="0"/>
                <w:numId w:val="32"/>
              </w:numPr>
              <w:jc w:val="both"/>
              <w:rPr>
                <w:rFonts w:asciiTheme="minorHAnsi" w:hAnsiTheme="minorHAnsi" w:cstheme="minorHAnsi"/>
                <w:sz w:val="24"/>
                <w:szCs w:val="24"/>
              </w:rPr>
            </w:pPr>
            <w:r w:rsidRPr="003C70AA">
              <w:rPr>
                <w:rFonts w:asciiTheme="minorHAnsi" w:hAnsiTheme="minorHAnsi" w:cstheme="minorHAnsi"/>
                <w:sz w:val="24"/>
                <w:szCs w:val="24"/>
              </w:rPr>
              <w:t>No status offenders (e.g., runaways, ) are securely detained</w:t>
            </w:r>
          </w:p>
          <w:p w:rsidR="00B755C0" w:rsidRPr="003C70AA" w:rsidRDefault="00B755C0" w:rsidP="00B755C0">
            <w:pPr>
              <w:pStyle w:val="ListParagraph"/>
              <w:numPr>
                <w:ilvl w:val="0"/>
                <w:numId w:val="32"/>
              </w:numPr>
              <w:jc w:val="both"/>
              <w:rPr>
                <w:rFonts w:asciiTheme="minorHAnsi" w:hAnsiTheme="minorHAnsi" w:cstheme="minorHAnsi"/>
                <w:sz w:val="24"/>
                <w:szCs w:val="24"/>
              </w:rPr>
            </w:pPr>
            <w:r w:rsidRPr="003C70AA">
              <w:rPr>
                <w:rFonts w:asciiTheme="minorHAnsi" w:hAnsiTheme="minorHAnsi" w:cstheme="minorHAnsi"/>
                <w:sz w:val="24"/>
                <w:szCs w:val="24"/>
              </w:rPr>
              <w:t>Juveniles charged with criminal offenses are separated by sight and sound from adult prisoners</w:t>
            </w:r>
          </w:p>
          <w:p w:rsidR="00A0311A" w:rsidRPr="003C70AA" w:rsidRDefault="00B755C0" w:rsidP="005F21A8">
            <w:pPr>
              <w:pStyle w:val="ListParagraph"/>
              <w:numPr>
                <w:ilvl w:val="0"/>
                <w:numId w:val="32"/>
              </w:numPr>
              <w:jc w:val="both"/>
              <w:rPr>
                <w:rFonts w:asciiTheme="minorHAnsi" w:hAnsiTheme="minorHAnsi" w:cstheme="minorHAnsi"/>
                <w:sz w:val="24"/>
                <w:szCs w:val="24"/>
              </w:rPr>
            </w:pPr>
            <w:r w:rsidRPr="003C70AA">
              <w:rPr>
                <w:rFonts w:asciiTheme="minorHAnsi" w:hAnsiTheme="minorHAnsi" w:cstheme="minorHAnsi"/>
                <w:sz w:val="24"/>
                <w:szCs w:val="24"/>
              </w:rPr>
              <w:t>Juveniles are detained for no longer than 6 hours.</w:t>
            </w:r>
          </w:p>
        </w:tc>
      </w:tr>
    </w:tbl>
    <w:p w:rsidR="001C66BB" w:rsidRPr="00B755C0" w:rsidRDefault="001C66BB" w:rsidP="00FE2496">
      <w:pPr>
        <w:pStyle w:val="Heading2"/>
        <w:rPr>
          <w:rFonts w:ascii="Times New Roman" w:hAnsi="Times New Roman" w:cs="Times New Roman"/>
          <w:color w:val="FF0000"/>
          <w:sz w:val="24"/>
          <w:szCs w:val="24"/>
        </w:rPr>
      </w:pPr>
    </w:p>
    <w:sectPr w:rsidR="001C66BB" w:rsidRPr="00B755C0" w:rsidSect="005F21A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D9" w:rsidRDefault="00DA08D9">
      <w:r>
        <w:separator/>
      </w:r>
    </w:p>
  </w:endnote>
  <w:endnote w:type="continuationSeparator" w:id="0">
    <w:p w:rsidR="00DA08D9" w:rsidRDefault="00DA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500A8E">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DA08D9">
          <w:rPr>
            <w:rFonts w:asciiTheme="majorHAnsi" w:eastAsiaTheme="majorEastAsia" w:hAnsiTheme="majorHAnsi" w:cstheme="majorBidi"/>
          </w:rPr>
          <w:t>[Type text]</w:t>
        </w:r>
      </w:sdtContent>
    </w:sdt>
    <w:r w:rsidR="00DA08D9">
      <w:rPr>
        <w:rFonts w:asciiTheme="majorHAnsi" w:eastAsiaTheme="majorEastAsia" w:hAnsiTheme="majorHAnsi" w:cstheme="majorBidi"/>
      </w:rPr>
      <w:ptab w:relativeTo="margin" w:alignment="right" w:leader="none"/>
    </w:r>
    <w:r w:rsidR="00DA08D9">
      <w:rPr>
        <w:rFonts w:asciiTheme="majorHAnsi" w:eastAsiaTheme="majorEastAsia" w:hAnsiTheme="majorHAnsi" w:cstheme="majorBidi"/>
      </w:rPr>
      <w:t xml:space="preserve">Page </w:t>
    </w:r>
    <w:r w:rsidR="00DA08D9">
      <w:rPr>
        <w:rFonts w:asciiTheme="minorHAnsi" w:eastAsiaTheme="minorEastAsia" w:hAnsiTheme="minorHAnsi" w:cstheme="minorBidi"/>
      </w:rPr>
      <w:fldChar w:fldCharType="begin"/>
    </w:r>
    <w:r w:rsidR="00DA08D9">
      <w:instrText xml:space="preserve"> PAGE   \* MERGEFORMAT </w:instrText>
    </w:r>
    <w:r w:rsidR="00DA08D9">
      <w:rPr>
        <w:rFonts w:asciiTheme="minorHAnsi" w:eastAsiaTheme="minorEastAsia" w:hAnsiTheme="minorHAnsi" w:cstheme="minorBidi"/>
      </w:rPr>
      <w:fldChar w:fldCharType="separate"/>
    </w:r>
    <w:r w:rsidR="00DA08D9" w:rsidRPr="005C0F56">
      <w:rPr>
        <w:rFonts w:asciiTheme="majorHAnsi" w:eastAsiaTheme="majorEastAsia" w:hAnsiTheme="majorHAnsi" w:cstheme="majorBidi"/>
        <w:noProof/>
      </w:rPr>
      <w:t>4</w:t>
    </w:r>
    <w:r w:rsidR="00DA08D9">
      <w:rPr>
        <w:rFonts w:asciiTheme="majorHAnsi" w:eastAsiaTheme="majorEastAsia" w:hAnsiTheme="majorHAnsi" w:cstheme="majorBidi"/>
        <w:noProof/>
      </w:rPr>
      <w:fldChar w:fldCharType="end"/>
    </w:r>
    <w:r w:rsidR="00DA08D9">
      <w:rPr>
        <w:noProof/>
      </w:rPr>
      <mc:AlternateContent>
        <mc:Choice Requires="wpg">
          <w:drawing>
            <wp:anchor distT="0" distB="0" distL="114300" distR="114300" simplePos="0" relativeHeight="251659264" behindDoc="0" locked="0" layoutInCell="0" allowOverlap="1" wp14:anchorId="6A0C3A0D" wp14:editId="721BF13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DA08D9">
      <w:rPr>
        <w:noProof/>
      </w:rPr>
      <mc:AlternateContent>
        <mc:Choice Requires="wps">
          <w:drawing>
            <wp:anchor distT="0" distB="0" distL="114300" distR="114300" simplePos="0" relativeHeight="251661312" behindDoc="0" locked="0" layoutInCell="1" allowOverlap="1" wp14:anchorId="3501CBC8" wp14:editId="20F39AC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DA08D9">
      <w:rPr>
        <w:noProof/>
      </w:rPr>
      <mc:AlternateContent>
        <mc:Choice Requires="wps">
          <w:drawing>
            <wp:anchor distT="0" distB="0" distL="114300" distR="114300" simplePos="0" relativeHeight="251660288" behindDoc="0" locked="0" layoutInCell="1" allowOverlap="1" wp14:anchorId="3C85F6C6" wp14:editId="7A58D70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DA08D9">
    <w:pPr>
      <w:pStyle w:val="Footer"/>
    </w:pPr>
    <w:r>
      <w:rPr>
        <w:noProof/>
      </w:rPr>
      <mc:AlternateContent>
        <mc:Choice Requires="wps">
          <w:drawing>
            <wp:anchor distT="0" distB="0" distL="114300" distR="114300" simplePos="0" relativeHeight="251671552" behindDoc="0" locked="0" layoutInCell="1" allowOverlap="1" wp14:anchorId="3D3E2439" wp14:editId="14008224">
              <wp:simplePos x="0" y="0"/>
              <wp:positionH relativeFrom="margin">
                <wp:align>center</wp:align>
              </wp:positionH>
              <wp:positionV relativeFrom="page">
                <wp:align>bottom</wp:align>
              </wp:positionV>
              <wp:extent cx="5481955" cy="7404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8D9" w:rsidRDefault="00DA08D9" w:rsidP="00064CE1">
                          <w:pPr>
                            <w:jc w:val="center"/>
                            <w:rPr>
                              <w:rFonts w:ascii="Times New Roman" w:eastAsiaTheme="minorHAnsi" w:hAnsi="Times New Roman"/>
                              <w:color w:val="44546A"/>
                            </w:rPr>
                          </w:pPr>
                          <w:r>
                            <w:rPr>
                              <w:rFonts w:ascii="Times New Roman" w:hAnsi="Times New Roman"/>
                              <w:color w:val="44546A"/>
                            </w:rPr>
                            <w:t>Copyright © 201</w:t>
                          </w:r>
                          <w:r w:rsidR="00BB16E5">
                            <w:rPr>
                              <w:rFonts w:ascii="Times New Roman" w:hAnsi="Times New Roman"/>
                              <w:color w:val="44546A"/>
                            </w:rPr>
                            <w:t>8</w:t>
                          </w:r>
                          <w:r>
                            <w:rPr>
                              <w:rFonts w:ascii="Times New Roman" w:hAnsi="Times New Roman"/>
                              <w:color w:val="44546A"/>
                            </w:rPr>
                            <w:t xml:space="preserve"> Washington Association of Sheriffs and Police Chiefs</w:t>
                          </w:r>
                        </w:p>
                        <w:p w:rsidR="00DA08D9" w:rsidRDefault="00DA08D9">
                          <w:pPr>
                            <w:jc w:val="right"/>
                          </w:pPr>
                          <w:r>
                            <w:t>July 201</w:t>
                          </w:r>
                          <w:r w:rsidR="00BB16E5">
                            <w:t>8</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D3E2439" id="Rectangle 459" o:spid="_x0000_s1028" style="position:absolute;margin-left:0;margin-top:0;width:431.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" filled="f" stroked="f">
              <v:textbox inset=",0">
                <w:txbxContent>
                  <w:p w:rsidR="00DA08D9" w:rsidRDefault="00DA08D9" w:rsidP="00064CE1">
                    <w:pPr>
                      <w:jc w:val="center"/>
                      <w:rPr>
                        <w:rFonts w:ascii="Times New Roman" w:eastAsiaTheme="minorHAnsi" w:hAnsi="Times New Roman"/>
                        <w:color w:val="44546A"/>
                      </w:rPr>
                    </w:pPr>
                    <w:r>
                      <w:rPr>
                        <w:rFonts w:ascii="Times New Roman" w:hAnsi="Times New Roman"/>
                        <w:color w:val="44546A"/>
                      </w:rPr>
                      <w:t>Copyright © 201</w:t>
                    </w:r>
                    <w:r w:rsidR="00BB16E5">
                      <w:rPr>
                        <w:rFonts w:ascii="Times New Roman" w:hAnsi="Times New Roman"/>
                        <w:color w:val="44546A"/>
                      </w:rPr>
                      <w:t>8</w:t>
                    </w:r>
                    <w:r>
                      <w:rPr>
                        <w:rFonts w:ascii="Times New Roman" w:hAnsi="Times New Roman"/>
                        <w:color w:val="44546A"/>
                      </w:rPr>
                      <w:t xml:space="preserve"> Washington Association of Sheriffs and Police Chiefs</w:t>
                    </w:r>
                  </w:p>
                  <w:p w:rsidR="00DA08D9" w:rsidRDefault="00DA08D9">
                    <w:pPr>
                      <w:jc w:val="right"/>
                    </w:pPr>
                    <w:r>
                      <w:t>July 201</w:t>
                    </w:r>
                    <w:r w:rsidR="00BB16E5">
                      <w:t>8</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728D53FA" wp14:editId="32DB80CD">
              <wp:simplePos x="0" y="0"/>
              <wp:positionH relativeFrom="rightMargin">
                <wp:align>left</wp:align>
              </wp:positionH>
              <wp:positionV relativeFrom="page">
                <wp:align>bottom</wp:align>
              </wp:positionV>
              <wp:extent cx="76200" cy="692785"/>
              <wp:effectExtent l="0" t="0" r="1905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278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DB80A10" id="Group 460" o:spid="_x0000_s1026" style="position:absolute;margin-left:0;margin-top:0;width:6pt;height:54.5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&#1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Pr="00064CE1" w:rsidRDefault="00DA08D9" w:rsidP="00064CE1">
    <w:pPr>
      <w:jc w:val="center"/>
      <w:rPr>
        <w:rFonts w:ascii="Times New Roman" w:eastAsiaTheme="minorHAnsi" w:hAnsi="Times New Roman"/>
        <w:color w:val="44546A"/>
      </w:rPr>
    </w:pPr>
    <w:r>
      <w:rPr>
        <w:rFonts w:ascii="Times New Roman" w:hAnsi="Times New Roman"/>
        <w:color w:val="44546A"/>
      </w:rPr>
      <w:t>Copyright © 201</w:t>
    </w:r>
    <w:r w:rsidR="003F3FDC">
      <w:rPr>
        <w:rFonts w:ascii="Times New Roman" w:hAnsi="Times New Roman"/>
        <w:color w:val="44546A"/>
      </w:rPr>
      <w:t>8</w:t>
    </w:r>
    <w:r>
      <w:rPr>
        <w:rFonts w:ascii="Times New Roman" w:hAnsi="Times New Roman"/>
        <w:color w:val="44546A"/>
      </w:rPr>
      <w:t xml:space="preserve">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D9" w:rsidRDefault="00DA08D9">
      <w:r>
        <w:separator/>
      </w:r>
    </w:p>
  </w:footnote>
  <w:footnote w:type="continuationSeparator" w:id="0">
    <w:p w:rsidR="00DA08D9" w:rsidRDefault="00DA08D9">
      <w:r>
        <w:separator/>
      </w:r>
    </w:p>
  </w:footnote>
  <w:footnote w:type="continuationNotice" w:id="1">
    <w:p w:rsidR="00DA08D9" w:rsidRDefault="00DA08D9">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DA08D9">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DA08D9" w:rsidRDefault="00DA08D9">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02CBFEF" wp14:editId="5FCC16C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393B4A7" wp14:editId="44864003">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D5288A8" wp14:editId="12517F82">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DA08D9">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B95560C" wp14:editId="0B12F09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8D9" w:rsidRDefault="00DA08D9">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DA08D9" w:rsidRDefault="00DA08D9">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0A394DC" wp14:editId="4E929FE0">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DA08D9" w:rsidRDefault="00DA08D9">
                          <w:pPr>
                            <w:spacing w:after="0" w:line="240" w:lineRule="auto"/>
                            <w:rPr>
                              <w:color w:val="FFFFFF" w:themeColor="background1"/>
                            </w:rPr>
                          </w:pPr>
                          <w:r>
                            <w:fldChar w:fldCharType="begin"/>
                          </w:r>
                          <w:r>
                            <w:instrText xml:space="preserve"> PAGE   \* MERGEFORMAT </w:instrText>
                          </w:r>
                          <w:r>
                            <w:fldChar w:fldCharType="separate"/>
                          </w:r>
                          <w:r w:rsidR="00500A8E" w:rsidRPr="00500A8E">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A394DC"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DA08D9" w:rsidRDefault="00DA08D9">
                    <w:pPr>
                      <w:spacing w:after="0" w:line="240" w:lineRule="auto"/>
                      <w:rPr>
                        <w:color w:val="FFFFFF" w:themeColor="background1"/>
                      </w:rPr>
                    </w:pPr>
                    <w:r>
                      <w:fldChar w:fldCharType="begin"/>
                    </w:r>
                    <w:r>
                      <w:instrText xml:space="preserve"> PAGE   \* MERGEFORMAT </w:instrText>
                    </w:r>
                    <w:r>
                      <w:fldChar w:fldCharType="separate"/>
                    </w:r>
                    <w:r w:rsidR="00500A8E" w:rsidRPr="00500A8E">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Pr="00355D86" w:rsidRDefault="00DA08D9"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DA08D9" w:rsidRDefault="00DA08D9"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DA08D9" w:rsidRPr="00355D86" w:rsidRDefault="00DA08D9"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DA08D9" w:rsidRPr="00355D86" w:rsidRDefault="00DA08D9"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29E9105D" wp14:editId="6D259C18">
          <wp:simplePos x="0" y="0"/>
          <wp:positionH relativeFrom="column">
            <wp:posOffset>4946650</wp:posOffset>
          </wp:positionH>
          <wp:positionV relativeFrom="paragraph">
            <wp:posOffset>77470</wp:posOffset>
          </wp:positionV>
          <wp:extent cx="1391285" cy="1002030"/>
          <wp:effectExtent l="0" t="0" r="0" b="7620"/>
          <wp:wrapNone/>
          <wp:docPr id="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DA08D9" w:rsidRDefault="00DA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52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21026"/>
    <w:rsid w:val="00030266"/>
    <w:rsid w:val="00033F9B"/>
    <w:rsid w:val="0005755C"/>
    <w:rsid w:val="00064CE1"/>
    <w:rsid w:val="000725FB"/>
    <w:rsid w:val="000758DB"/>
    <w:rsid w:val="00092630"/>
    <w:rsid w:val="000B4DA0"/>
    <w:rsid w:val="000B5830"/>
    <w:rsid w:val="000C6BF8"/>
    <w:rsid w:val="000D06E6"/>
    <w:rsid w:val="000E1F82"/>
    <w:rsid w:val="000F34D4"/>
    <w:rsid w:val="0010043F"/>
    <w:rsid w:val="00125087"/>
    <w:rsid w:val="00146DFC"/>
    <w:rsid w:val="00150680"/>
    <w:rsid w:val="001573B3"/>
    <w:rsid w:val="0017488E"/>
    <w:rsid w:val="0017501D"/>
    <w:rsid w:val="00181835"/>
    <w:rsid w:val="00194E91"/>
    <w:rsid w:val="001B540A"/>
    <w:rsid w:val="001C66BB"/>
    <w:rsid w:val="001D0FFD"/>
    <w:rsid w:val="001D3D7E"/>
    <w:rsid w:val="001D78F1"/>
    <w:rsid w:val="001E0899"/>
    <w:rsid w:val="00210210"/>
    <w:rsid w:val="002364B8"/>
    <w:rsid w:val="00257663"/>
    <w:rsid w:val="00267F18"/>
    <w:rsid w:val="00274B23"/>
    <w:rsid w:val="00275663"/>
    <w:rsid w:val="00292CE8"/>
    <w:rsid w:val="002A07CB"/>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C70AA"/>
    <w:rsid w:val="003F3FDC"/>
    <w:rsid w:val="003F41BF"/>
    <w:rsid w:val="003F54D1"/>
    <w:rsid w:val="00406292"/>
    <w:rsid w:val="00413E8B"/>
    <w:rsid w:val="00422AC5"/>
    <w:rsid w:val="00472066"/>
    <w:rsid w:val="00480C6A"/>
    <w:rsid w:val="004864FA"/>
    <w:rsid w:val="004A51BD"/>
    <w:rsid w:val="004C6F35"/>
    <w:rsid w:val="004D5E3A"/>
    <w:rsid w:val="004D6BEC"/>
    <w:rsid w:val="004E798E"/>
    <w:rsid w:val="00500A8E"/>
    <w:rsid w:val="005140FB"/>
    <w:rsid w:val="00515EC0"/>
    <w:rsid w:val="00521FF5"/>
    <w:rsid w:val="005346C4"/>
    <w:rsid w:val="0054151D"/>
    <w:rsid w:val="0054794E"/>
    <w:rsid w:val="0055768E"/>
    <w:rsid w:val="005629D0"/>
    <w:rsid w:val="00570E86"/>
    <w:rsid w:val="00572DB4"/>
    <w:rsid w:val="00576707"/>
    <w:rsid w:val="005950E3"/>
    <w:rsid w:val="005A7659"/>
    <w:rsid w:val="005C0F56"/>
    <w:rsid w:val="005E08FB"/>
    <w:rsid w:val="005E6AF1"/>
    <w:rsid w:val="005F21A8"/>
    <w:rsid w:val="005F3B8D"/>
    <w:rsid w:val="00606798"/>
    <w:rsid w:val="00660DF0"/>
    <w:rsid w:val="00667555"/>
    <w:rsid w:val="00683EEA"/>
    <w:rsid w:val="00697ACE"/>
    <w:rsid w:val="006B7F76"/>
    <w:rsid w:val="006E6EA6"/>
    <w:rsid w:val="006F36C8"/>
    <w:rsid w:val="0070361A"/>
    <w:rsid w:val="00721855"/>
    <w:rsid w:val="00766AA4"/>
    <w:rsid w:val="007736E2"/>
    <w:rsid w:val="00781387"/>
    <w:rsid w:val="0078349D"/>
    <w:rsid w:val="00785966"/>
    <w:rsid w:val="007A224B"/>
    <w:rsid w:val="007A50F0"/>
    <w:rsid w:val="007A5C3E"/>
    <w:rsid w:val="007D1A2C"/>
    <w:rsid w:val="007D7972"/>
    <w:rsid w:val="007E02D2"/>
    <w:rsid w:val="007F07AA"/>
    <w:rsid w:val="007F0B64"/>
    <w:rsid w:val="007F7369"/>
    <w:rsid w:val="008101EC"/>
    <w:rsid w:val="00816CE9"/>
    <w:rsid w:val="00832B5F"/>
    <w:rsid w:val="0083669A"/>
    <w:rsid w:val="00863BF5"/>
    <w:rsid w:val="0086654F"/>
    <w:rsid w:val="008A60A2"/>
    <w:rsid w:val="008A7A69"/>
    <w:rsid w:val="008B3901"/>
    <w:rsid w:val="008C1E0D"/>
    <w:rsid w:val="008D353F"/>
    <w:rsid w:val="008F002B"/>
    <w:rsid w:val="008F02A1"/>
    <w:rsid w:val="008F786E"/>
    <w:rsid w:val="009213D9"/>
    <w:rsid w:val="00932071"/>
    <w:rsid w:val="009949EA"/>
    <w:rsid w:val="009A119B"/>
    <w:rsid w:val="009A5FD6"/>
    <w:rsid w:val="009A7305"/>
    <w:rsid w:val="009A798E"/>
    <w:rsid w:val="009B24DE"/>
    <w:rsid w:val="009C18F9"/>
    <w:rsid w:val="009F69CB"/>
    <w:rsid w:val="00A0311A"/>
    <w:rsid w:val="00A104EB"/>
    <w:rsid w:val="00A10AC3"/>
    <w:rsid w:val="00A65BA0"/>
    <w:rsid w:val="00A6638B"/>
    <w:rsid w:val="00A7380B"/>
    <w:rsid w:val="00AA4BD7"/>
    <w:rsid w:val="00AA79C8"/>
    <w:rsid w:val="00AC719D"/>
    <w:rsid w:val="00AD13DC"/>
    <w:rsid w:val="00AD5346"/>
    <w:rsid w:val="00AF3B41"/>
    <w:rsid w:val="00B22C35"/>
    <w:rsid w:val="00B24627"/>
    <w:rsid w:val="00B25DD1"/>
    <w:rsid w:val="00B64864"/>
    <w:rsid w:val="00B66858"/>
    <w:rsid w:val="00B72078"/>
    <w:rsid w:val="00B755C0"/>
    <w:rsid w:val="00B75F8F"/>
    <w:rsid w:val="00B815A9"/>
    <w:rsid w:val="00B83896"/>
    <w:rsid w:val="00B9077E"/>
    <w:rsid w:val="00B946AD"/>
    <w:rsid w:val="00BA4CC6"/>
    <w:rsid w:val="00BB16E5"/>
    <w:rsid w:val="00BC7FBD"/>
    <w:rsid w:val="00C111A4"/>
    <w:rsid w:val="00C260C9"/>
    <w:rsid w:val="00C30C86"/>
    <w:rsid w:val="00C33309"/>
    <w:rsid w:val="00C368AF"/>
    <w:rsid w:val="00C378DB"/>
    <w:rsid w:val="00C41631"/>
    <w:rsid w:val="00C50DD3"/>
    <w:rsid w:val="00C63B9D"/>
    <w:rsid w:val="00C91295"/>
    <w:rsid w:val="00CB11F0"/>
    <w:rsid w:val="00CC07DB"/>
    <w:rsid w:val="00CD12EE"/>
    <w:rsid w:val="00CE14B2"/>
    <w:rsid w:val="00CE5A78"/>
    <w:rsid w:val="00CF14DE"/>
    <w:rsid w:val="00D13740"/>
    <w:rsid w:val="00D23FBB"/>
    <w:rsid w:val="00D2451E"/>
    <w:rsid w:val="00D53FA5"/>
    <w:rsid w:val="00D86AB4"/>
    <w:rsid w:val="00D91847"/>
    <w:rsid w:val="00D92C5C"/>
    <w:rsid w:val="00DA08D9"/>
    <w:rsid w:val="00DB24EA"/>
    <w:rsid w:val="00DF690B"/>
    <w:rsid w:val="00E03952"/>
    <w:rsid w:val="00E1253E"/>
    <w:rsid w:val="00E40017"/>
    <w:rsid w:val="00E46E68"/>
    <w:rsid w:val="00E52A9C"/>
    <w:rsid w:val="00E54EF8"/>
    <w:rsid w:val="00E557CF"/>
    <w:rsid w:val="00E64298"/>
    <w:rsid w:val="00E87D4D"/>
    <w:rsid w:val="00E904BF"/>
    <w:rsid w:val="00E91A9C"/>
    <w:rsid w:val="00E920A6"/>
    <w:rsid w:val="00EC52A3"/>
    <w:rsid w:val="00EE2471"/>
    <w:rsid w:val="00F01721"/>
    <w:rsid w:val="00F17702"/>
    <w:rsid w:val="00F22B42"/>
    <w:rsid w:val="00F24647"/>
    <w:rsid w:val="00F36644"/>
    <w:rsid w:val="00F37233"/>
    <w:rsid w:val="00F44E6E"/>
    <w:rsid w:val="00F52223"/>
    <w:rsid w:val="00F61C9E"/>
    <w:rsid w:val="00F65732"/>
    <w:rsid w:val="00F67691"/>
    <w:rsid w:val="00F67986"/>
    <w:rsid w:val="00F73288"/>
    <w:rsid w:val="00F75EA4"/>
    <w:rsid w:val="00F82C06"/>
    <w:rsid w:val="00F9223B"/>
    <w:rsid w:val="00F96FDD"/>
    <w:rsid w:val="00FA4A91"/>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D07903">
          <w:r w:rsidRPr="00D34178">
            <w:rPr>
              <w:rStyle w:val="PlaceholderText"/>
            </w:rPr>
            <w:t>Click here to enter text.</w:t>
          </w:r>
        </w:p>
      </w:docPartBody>
    </w:docPart>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AB58C913937A4201BB15F3D26BBB5526"/>
        <w:category>
          <w:name w:val="General"/>
          <w:gallery w:val="placeholder"/>
        </w:category>
        <w:types>
          <w:type w:val="bbPlcHdr"/>
        </w:types>
        <w:behaviors>
          <w:behavior w:val="content"/>
        </w:behaviors>
        <w:guid w:val="{6B2D3B21-B1E5-4948-AD93-5F3772C5423A}"/>
      </w:docPartPr>
      <w:docPartBody>
        <w:p w:rsidR="00761706" w:rsidRDefault="00246A36" w:rsidP="00246A36">
          <w:pPr>
            <w:pStyle w:val="AB58C913937A4201BB15F3D26BBB5526"/>
          </w:pPr>
          <w:r w:rsidRPr="00D34178">
            <w:rPr>
              <w:rStyle w:val="PlaceholderText"/>
            </w:rPr>
            <w:t>Click here to enter text.</w:t>
          </w:r>
        </w:p>
      </w:docPartBody>
    </w:docPart>
    <w:docPart>
      <w:docPartPr>
        <w:name w:val="CB1C43D16575471496FDF59D84ABD88A"/>
        <w:category>
          <w:name w:val="General"/>
          <w:gallery w:val="placeholder"/>
        </w:category>
        <w:types>
          <w:type w:val="bbPlcHdr"/>
        </w:types>
        <w:behaviors>
          <w:behavior w:val="content"/>
        </w:behaviors>
        <w:guid w:val="{AE68C138-0D09-4ED8-B23C-93E1378158CC}"/>
      </w:docPartPr>
      <w:docPartBody>
        <w:p w:rsidR="007D3821" w:rsidRDefault="000160F0" w:rsidP="000160F0">
          <w:pPr>
            <w:pStyle w:val="CB1C43D16575471496FDF59D84ABD88A"/>
          </w:pPr>
          <w:r w:rsidRPr="00D34178">
            <w:rPr>
              <w:rStyle w:val="PlaceholderText"/>
            </w:rPr>
            <w:t>Click here to enter text.</w:t>
          </w:r>
        </w:p>
      </w:docPartBody>
    </w:docPart>
    <w:docPart>
      <w:docPartPr>
        <w:name w:val="8EF1799EB6704075B0A885A28AB35CB8"/>
        <w:category>
          <w:name w:val="General"/>
          <w:gallery w:val="placeholder"/>
        </w:category>
        <w:types>
          <w:type w:val="bbPlcHdr"/>
        </w:types>
        <w:behaviors>
          <w:behavior w:val="content"/>
        </w:behaviors>
        <w:guid w:val="{52E1CDC7-9932-4CE7-8132-2F63C01E656C}"/>
      </w:docPartPr>
      <w:docPartBody>
        <w:p w:rsidR="005F7029" w:rsidRDefault="00CB03A0" w:rsidP="00CB03A0">
          <w:pPr>
            <w:pStyle w:val="8EF1799EB6704075B0A885A28AB35CB8"/>
          </w:pPr>
          <w:r w:rsidRPr="00D34178">
            <w:rPr>
              <w:rStyle w:val="PlaceholderText"/>
            </w:rPr>
            <w:t>Click here to enter text.</w:t>
          </w:r>
        </w:p>
      </w:docPartBody>
    </w:docPart>
    <w:docPart>
      <w:docPartPr>
        <w:name w:val="F31FDBF5A4AF4789B18B1D959379E5E0"/>
        <w:category>
          <w:name w:val="General"/>
          <w:gallery w:val="placeholder"/>
        </w:category>
        <w:types>
          <w:type w:val="bbPlcHdr"/>
        </w:types>
        <w:behaviors>
          <w:behavior w:val="content"/>
        </w:behaviors>
        <w:guid w:val="{A506C7BD-8041-4BCF-9E55-4E81ACE5BAE2}"/>
      </w:docPartPr>
      <w:docPartBody>
        <w:p w:rsidR="005F7029" w:rsidRDefault="00CB03A0" w:rsidP="00CB03A0">
          <w:pPr>
            <w:pStyle w:val="F31FDBF5A4AF4789B18B1D959379E5E0"/>
          </w:pPr>
          <w:r w:rsidRPr="00D34178">
            <w:rPr>
              <w:rStyle w:val="PlaceholderText"/>
            </w:rPr>
            <w:t>Click here to enter text.</w:t>
          </w:r>
        </w:p>
      </w:docPartBody>
    </w:docPart>
    <w:docPart>
      <w:docPartPr>
        <w:name w:val="C7CD29B2BC3B49A69636C91B0E3F1ABB"/>
        <w:category>
          <w:name w:val="General"/>
          <w:gallery w:val="placeholder"/>
        </w:category>
        <w:types>
          <w:type w:val="bbPlcHdr"/>
        </w:types>
        <w:behaviors>
          <w:behavior w:val="content"/>
        </w:behaviors>
        <w:guid w:val="{8DD7FC7A-C034-4570-8904-BDAF580928A4}"/>
      </w:docPartPr>
      <w:docPartBody>
        <w:p w:rsidR="005F7029" w:rsidRDefault="00CB03A0" w:rsidP="00CB03A0">
          <w:pPr>
            <w:pStyle w:val="C7CD29B2BC3B49A69636C91B0E3F1ABB"/>
          </w:pPr>
          <w:r w:rsidRPr="00D34178">
            <w:rPr>
              <w:rStyle w:val="PlaceholderText"/>
            </w:rPr>
            <w:t>Click here to enter text.</w:t>
          </w:r>
        </w:p>
      </w:docPartBody>
    </w:docPart>
    <w:docPart>
      <w:docPartPr>
        <w:name w:val="6767F56450AC4AF0ABF52C6AAD67A57A"/>
        <w:category>
          <w:name w:val="General"/>
          <w:gallery w:val="placeholder"/>
        </w:category>
        <w:types>
          <w:type w:val="bbPlcHdr"/>
        </w:types>
        <w:behaviors>
          <w:behavior w:val="content"/>
        </w:behaviors>
        <w:guid w:val="{986BE5FD-E7A4-468C-A3EE-BE4840D54175}"/>
      </w:docPartPr>
      <w:docPartBody>
        <w:p w:rsidR="005F7029" w:rsidRDefault="00CB03A0" w:rsidP="00CB03A0">
          <w:pPr>
            <w:pStyle w:val="6767F56450AC4AF0ABF52C6AAD67A57A"/>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60F0"/>
    <w:rsid w:val="002138F9"/>
    <w:rsid w:val="00246A36"/>
    <w:rsid w:val="003B25AC"/>
    <w:rsid w:val="004439BA"/>
    <w:rsid w:val="004806BA"/>
    <w:rsid w:val="004A5D1F"/>
    <w:rsid w:val="005F7029"/>
    <w:rsid w:val="00610F6C"/>
    <w:rsid w:val="00667547"/>
    <w:rsid w:val="00761706"/>
    <w:rsid w:val="007D3821"/>
    <w:rsid w:val="00813CBB"/>
    <w:rsid w:val="008A4874"/>
    <w:rsid w:val="00AA31AA"/>
    <w:rsid w:val="00C32A2D"/>
    <w:rsid w:val="00CB03A0"/>
    <w:rsid w:val="00D07903"/>
    <w:rsid w:val="00D824C1"/>
    <w:rsid w:val="00DB5128"/>
    <w:rsid w:val="00E575B4"/>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3A0"/>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AB58C913937A4201BB15F3D26BBB5526">
    <w:name w:val="AB58C913937A4201BB15F3D26BBB5526"/>
    <w:rsid w:val="00246A36"/>
    <w:pPr>
      <w:spacing w:after="160" w:line="259" w:lineRule="auto"/>
    </w:pPr>
  </w:style>
  <w:style w:type="paragraph" w:customStyle="1" w:styleId="E860EFCC7D264BD28E8A836DE2D39CAA">
    <w:name w:val="E860EFCC7D264BD28E8A836DE2D39CAA"/>
    <w:rsid w:val="00FE043D"/>
    <w:pPr>
      <w:spacing w:after="160" w:line="259" w:lineRule="auto"/>
    </w:pPr>
  </w:style>
  <w:style w:type="paragraph" w:customStyle="1" w:styleId="D5048D055B65434983F7D27B62DF6CB6">
    <w:name w:val="D5048D055B65434983F7D27B62DF6CB6"/>
    <w:rsid w:val="00C32A2D"/>
    <w:pPr>
      <w:spacing w:after="160" w:line="259" w:lineRule="auto"/>
    </w:pPr>
  </w:style>
  <w:style w:type="paragraph" w:customStyle="1" w:styleId="CB1C43D16575471496FDF59D84ABD88A">
    <w:name w:val="CB1C43D16575471496FDF59D84ABD88A"/>
    <w:rsid w:val="000160F0"/>
    <w:pPr>
      <w:spacing w:after="160" w:line="259" w:lineRule="auto"/>
    </w:pPr>
  </w:style>
  <w:style w:type="paragraph" w:customStyle="1" w:styleId="8EF1799EB6704075B0A885A28AB35CB8">
    <w:name w:val="8EF1799EB6704075B0A885A28AB35CB8"/>
    <w:rsid w:val="00CB03A0"/>
    <w:pPr>
      <w:spacing w:after="160" w:line="259" w:lineRule="auto"/>
    </w:pPr>
  </w:style>
  <w:style w:type="paragraph" w:customStyle="1" w:styleId="F31FDBF5A4AF4789B18B1D959379E5E0">
    <w:name w:val="F31FDBF5A4AF4789B18B1D959379E5E0"/>
    <w:rsid w:val="00CB03A0"/>
    <w:pPr>
      <w:spacing w:after="160" w:line="259" w:lineRule="auto"/>
    </w:pPr>
  </w:style>
  <w:style w:type="paragraph" w:customStyle="1" w:styleId="C7CD29B2BC3B49A69636C91B0E3F1ABB">
    <w:name w:val="C7CD29B2BC3B49A69636C91B0E3F1ABB"/>
    <w:rsid w:val="00CB03A0"/>
    <w:pPr>
      <w:spacing w:after="160" w:line="259" w:lineRule="auto"/>
    </w:pPr>
  </w:style>
  <w:style w:type="paragraph" w:customStyle="1" w:styleId="4032C42671434E2FAC9FF904575713B6">
    <w:name w:val="4032C42671434E2FAC9FF904575713B6"/>
    <w:rsid w:val="00CB03A0"/>
    <w:pPr>
      <w:spacing w:after="160" w:line="259" w:lineRule="auto"/>
    </w:pPr>
  </w:style>
  <w:style w:type="paragraph" w:customStyle="1" w:styleId="6767F56450AC4AF0ABF52C6AAD67A57A">
    <w:name w:val="6767F56450AC4AF0ABF52C6AAD67A57A"/>
    <w:rsid w:val="00CB03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089C458C-D73B-4252-9A0D-1F54DBD9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12</Pages>
  <Words>3043</Words>
  <Characters>18396</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2018-11-08T18:05:00Z</dcterms:created>
  <dcterms:modified xsi:type="dcterms:W3CDTF">2018-11-08T18:05:00Z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